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F6" w:rsidRDefault="00C50EF6" w:rsidP="002638F0">
      <w:pPr>
        <w:spacing w:line="200" w:lineRule="atLeast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:rsidR="00E83B04" w:rsidRPr="002638F0" w:rsidRDefault="00E369BE" w:rsidP="002638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369B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57150</wp:posOffset>
            </wp:positionV>
            <wp:extent cx="5143500" cy="29057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F0" w:rsidRPr="002638F0">
        <w:rPr>
          <w:rFonts w:ascii="Times New Roman" w:eastAsia="Times New Roman" w:hAnsi="Times New Roman" w:cs="Times New Roman"/>
          <w:sz w:val="7"/>
          <w:szCs w:val="7"/>
          <w:lang w:val="es-ES"/>
        </w:rPr>
        <w:t xml:space="preserve">                                           </w:t>
      </w:r>
      <w:r w:rsidR="002638F0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                   </w:t>
      </w:r>
    </w:p>
    <w:p w:rsidR="00E83B04" w:rsidRPr="002638F0" w:rsidRDefault="00E83B04">
      <w:pPr>
        <w:spacing w:before="3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C218A3" w:rsidRDefault="00C218A3" w:rsidP="002638F0">
      <w:pPr>
        <w:spacing w:line="668" w:lineRule="exact"/>
        <w:jc w:val="center"/>
        <w:rPr>
          <w:rFonts w:ascii="HelveticaRounded LT Std BdCn" w:hAnsi="HelveticaRounded LT Std BdCn"/>
          <w:b/>
          <w:spacing w:val="-1"/>
          <w:sz w:val="56"/>
          <w:lang w:val="es-ES"/>
        </w:rPr>
      </w:pPr>
    </w:p>
    <w:p w:rsidR="00576102" w:rsidRPr="00C218A3" w:rsidRDefault="009C48AF" w:rsidP="00C218A3">
      <w:pPr>
        <w:spacing w:line="668" w:lineRule="exact"/>
        <w:jc w:val="center"/>
        <w:rPr>
          <w:rFonts w:ascii="HelveticaRounded LT Std BdCn" w:eastAsia="Corbel" w:hAnsi="HelveticaRounded LT Std BdCn" w:cs="Corbel"/>
          <w:sz w:val="56"/>
          <w:szCs w:val="56"/>
          <w:lang w:val="es-ES"/>
        </w:rPr>
      </w:pPr>
      <w:r w:rsidRPr="0025066B">
        <w:rPr>
          <w:rFonts w:ascii="HelveticaRounded LT Std BdCn" w:hAnsi="HelveticaRounded LT Std BdCn"/>
          <w:b/>
          <w:spacing w:val="-1"/>
          <w:sz w:val="56"/>
          <w:lang w:val="es-ES"/>
        </w:rPr>
        <w:t>Memoria</w:t>
      </w:r>
      <w:r w:rsidRPr="0025066B">
        <w:rPr>
          <w:rFonts w:ascii="HelveticaRounded LT Std BdCn" w:hAnsi="HelveticaRounded LT Std BdCn"/>
          <w:b/>
          <w:spacing w:val="-2"/>
          <w:sz w:val="56"/>
          <w:lang w:val="es-ES"/>
        </w:rPr>
        <w:t xml:space="preserve"> justificativa</w:t>
      </w:r>
    </w:p>
    <w:p w:rsidR="00E83B04" w:rsidRPr="002638F0" w:rsidRDefault="002E7AF1" w:rsidP="002638F0">
      <w:pPr>
        <w:spacing w:before="305" w:line="276" w:lineRule="auto"/>
        <w:ind w:left="470" w:right="469"/>
        <w:jc w:val="center"/>
        <w:rPr>
          <w:rFonts w:ascii="Helvetica LT Std Cond" w:eastAsia="Corbel" w:hAnsi="Helvetica LT Std Cond" w:cs="Corbel"/>
          <w:sz w:val="56"/>
          <w:szCs w:val="56"/>
          <w:lang w:val="es-ES"/>
        </w:rPr>
      </w:pPr>
      <w:r>
        <w:rPr>
          <w:rFonts w:ascii="Helvetica LT Std Cond" w:hAnsi="Helvetica LT Std Cond"/>
          <w:spacing w:val="-2"/>
          <w:sz w:val="56"/>
          <w:lang w:val="es-ES"/>
        </w:rPr>
        <w:t>Presupuesto</w:t>
      </w:r>
      <w:r w:rsidR="009C48AF" w:rsidRPr="002638F0">
        <w:rPr>
          <w:rFonts w:ascii="Helvetica LT Std Cond" w:hAnsi="Helvetica LT Std Cond"/>
          <w:spacing w:val="-1"/>
          <w:sz w:val="56"/>
          <w:lang w:val="es-ES"/>
        </w:rPr>
        <w:t xml:space="preserve"> del</w:t>
      </w:r>
      <w:r w:rsidR="009C48AF" w:rsidRPr="002638F0">
        <w:rPr>
          <w:rFonts w:ascii="Helvetica LT Std Cond" w:hAnsi="Helvetica LT Std Cond"/>
          <w:spacing w:val="28"/>
          <w:sz w:val="56"/>
          <w:lang w:val="es-ES"/>
        </w:rPr>
        <w:t xml:space="preserve"> </w:t>
      </w:r>
      <w:r w:rsidR="009C48AF" w:rsidRPr="002638F0">
        <w:rPr>
          <w:rFonts w:ascii="Helvetica LT Std Cond" w:hAnsi="Helvetica LT Std Cond"/>
          <w:spacing w:val="-1"/>
          <w:sz w:val="56"/>
          <w:lang w:val="es-ES"/>
        </w:rPr>
        <w:t>Ejercicio</w:t>
      </w:r>
      <w:r w:rsidR="009C48AF" w:rsidRPr="002638F0">
        <w:rPr>
          <w:rFonts w:ascii="Helvetica LT Std Cond" w:hAnsi="Helvetica LT Std Cond"/>
          <w:spacing w:val="-4"/>
          <w:sz w:val="56"/>
          <w:lang w:val="es-ES"/>
        </w:rPr>
        <w:t xml:space="preserve"> </w:t>
      </w:r>
      <w:r w:rsidR="002638F0" w:rsidRPr="002638F0">
        <w:rPr>
          <w:rFonts w:ascii="Helvetica LT Std Cond" w:hAnsi="Helvetica LT Std Cond"/>
          <w:spacing w:val="-1"/>
          <w:sz w:val="56"/>
          <w:lang w:val="es-ES"/>
        </w:rPr>
        <w:t>201</w:t>
      </w:r>
      <w:r w:rsidR="00B11D92">
        <w:rPr>
          <w:rFonts w:ascii="Helvetica LT Std Cond" w:hAnsi="Helvetica LT Std Cond"/>
          <w:spacing w:val="-1"/>
          <w:sz w:val="56"/>
          <w:lang w:val="es-ES"/>
        </w:rPr>
        <w:t>9</w:t>
      </w:r>
    </w:p>
    <w:p w:rsidR="00E83B04" w:rsidRPr="00550074" w:rsidRDefault="009C48AF" w:rsidP="002638F0">
      <w:pPr>
        <w:pStyle w:val="Ttulo1"/>
        <w:spacing w:line="276" w:lineRule="auto"/>
        <w:ind w:left="191" w:right="194"/>
        <w:jc w:val="center"/>
        <w:rPr>
          <w:rFonts w:ascii="Helvetica LT Std Cond" w:hAnsi="Helvetica LT Std Cond"/>
          <w:color w:val="FF0000"/>
          <w:lang w:val="es-ES"/>
        </w:rPr>
      </w:pPr>
      <w:r w:rsidRPr="002638F0">
        <w:rPr>
          <w:rFonts w:ascii="Helvetica LT Std Cond" w:hAnsi="Helvetica LT Std Cond"/>
          <w:spacing w:val="-1"/>
          <w:lang w:val="es-ES"/>
        </w:rPr>
        <w:t>Delegación</w:t>
      </w:r>
      <w:r w:rsidRPr="002638F0">
        <w:rPr>
          <w:rFonts w:ascii="Helvetica LT Std Cond" w:hAnsi="Helvetica LT Std Cond"/>
          <w:spacing w:val="-5"/>
          <w:lang w:val="es-ES"/>
        </w:rPr>
        <w:t xml:space="preserve"> </w:t>
      </w:r>
      <w:r w:rsidRPr="002638F0">
        <w:rPr>
          <w:rFonts w:ascii="Helvetica LT Std Cond" w:hAnsi="Helvetica LT Std Cond"/>
          <w:spacing w:val="-1"/>
          <w:lang w:val="es-ES"/>
        </w:rPr>
        <w:t>de</w:t>
      </w:r>
      <w:r w:rsidRPr="002638F0">
        <w:rPr>
          <w:rFonts w:ascii="Helvetica LT Std Cond" w:hAnsi="Helvetica LT Std Cond"/>
          <w:spacing w:val="-6"/>
          <w:lang w:val="es-ES"/>
        </w:rPr>
        <w:t xml:space="preserve"> </w:t>
      </w:r>
      <w:r w:rsidRPr="002638F0">
        <w:rPr>
          <w:rFonts w:ascii="Helvetica LT Std Cond" w:hAnsi="Helvetica LT Std Cond"/>
          <w:lang w:val="es-ES"/>
        </w:rPr>
        <w:t>Alumnos</w:t>
      </w:r>
      <w:r w:rsidRPr="002638F0">
        <w:rPr>
          <w:rFonts w:ascii="Helvetica LT Std Cond" w:hAnsi="Helvetica LT Std Cond"/>
          <w:spacing w:val="-9"/>
          <w:lang w:val="es-ES"/>
        </w:rPr>
        <w:t xml:space="preserve"> </w:t>
      </w:r>
      <w:r w:rsidRPr="002638F0">
        <w:rPr>
          <w:rFonts w:ascii="Helvetica LT Std Cond" w:hAnsi="Helvetica LT Std Cond"/>
          <w:spacing w:val="-1"/>
          <w:lang w:val="es-ES"/>
        </w:rPr>
        <w:t>de</w:t>
      </w:r>
      <w:r w:rsidRPr="002638F0">
        <w:rPr>
          <w:rFonts w:ascii="Helvetica LT Std Cond" w:hAnsi="Helvetica LT Std Cond"/>
          <w:spacing w:val="-6"/>
          <w:lang w:val="es-ES"/>
        </w:rPr>
        <w:t xml:space="preserve"> </w:t>
      </w:r>
      <w:r w:rsidRPr="002638F0">
        <w:rPr>
          <w:rFonts w:ascii="Helvetica LT Std Cond" w:hAnsi="Helvetica LT Std Cond"/>
          <w:spacing w:val="1"/>
          <w:lang w:val="es-ES"/>
        </w:rPr>
        <w:t>la</w:t>
      </w:r>
      <w:r w:rsidRPr="00576102">
        <w:rPr>
          <w:rFonts w:ascii="Helvetica LT Std Cond" w:hAnsi="Helvetica LT Std Cond"/>
          <w:spacing w:val="-8"/>
          <w:lang w:val="es-ES"/>
        </w:rPr>
        <w:t xml:space="preserve"> </w:t>
      </w:r>
      <w:r w:rsidRPr="00B11D92">
        <w:rPr>
          <w:rFonts w:ascii="Helvetica LT Std Cond" w:hAnsi="Helvetica LT Std Cond"/>
          <w:lang w:val="es-ES"/>
        </w:rPr>
        <w:t>Escuela</w:t>
      </w:r>
      <w:r w:rsidRPr="00B11D92">
        <w:rPr>
          <w:rFonts w:ascii="Helvetica LT Std Cond" w:hAnsi="Helvetica LT Std Cond"/>
          <w:spacing w:val="-8"/>
          <w:lang w:val="es-ES"/>
        </w:rPr>
        <w:t xml:space="preserve"> </w:t>
      </w:r>
      <w:r w:rsidRPr="00B11D92">
        <w:rPr>
          <w:rFonts w:ascii="Helvetica LT Std Cond" w:hAnsi="Helvetica LT Std Cond"/>
          <w:lang w:val="es-ES"/>
        </w:rPr>
        <w:t>Técnica</w:t>
      </w:r>
      <w:r w:rsidRPr="00B11D92">
        <w:rPr>
          <w:rFonts w:ascii="Helvetica LT Std Cond" w:hAnsi="Helvetica LT Std Cond"/>
          <w:spacing w:val="-9"/>
          <w:lang w:val="es-ES"/>
        </w:rPr>
        <w:t xml:space="preserve"> </w:t>
      </w:r>
      <w:r w:rsidRPr="00B11D92">
        <w:rPr>
          <w:rFonts w:ascii="Helvetica LT Std Cond" w:hAnsi="Helvetica LT Std Cond"/>
          <w:spacing w:val="-1"/>
          <w:lang w:val="es-ES"/>
        </w:rPr>
        <w:t>Superior</w:t>
      </w:r>
      <w:r w:rsidRPr="00B11D92">
        <w:rPr>
          <w:rFonts w:ascii="Helvetica LT Std Cond" w:hAnsi="Helvetica LT Std Cond"/>
          <w:spacing w:val="-8"/>
          <w:lang w:val="es-ES"/>
        </w:rPr>
        <w:t xml:space="preserve"> </w:t>
      </w:r>
      <w:r w:rsidRPr="00B11D92">
        <w:rPr>
          <w:rFonts w:ascii="Helvetica LT Std Cond" w:hAnsi="Helvetica LT Std Cond"/>
          <w:spacing w:val="-1"/>
          <w:lang w:val="es-ES"/>
        </w:rPr>
        <w:t>de</w:t>
      </w:r>
      <w:r w:rsidRPr="00B11D92">
        <w:rPr>
          <w:rFonts w:ascii="Helvetica LT Std Cond" w:hAnsi="Helvetica LT Std Cond"/>
          <w:spacing w:val="-6"/>
          <w:lang w:val="es-ES"/>
        </w:rPr>
        <w:t xml:space="preserve"> </w:t>
      </w:r>
      <w:r w:rsidRPr="00B11D92">
        <w:rPr>
          <w:rFonts w:ascii="Helvetica LT Std Cond" w:hAnsi="Helvetica LT Std Cond"/>
          <w:lang w:val="es-ES"/>
        </w:rPr>
        <w:t>Ingeniería</w:t>
      </w:r>
      <w:r w:rsidRPr="00B11D92">
        <w:rPr>
          <w:rFonts w:ascii="Helvetica LT Std Cond" w:hAnsi="Helvetica LT Std Cond"/>
          <w:spacing w:val="-8"/>
          <w:lang w:val="es-ES"/>
        </w:rPr>
        <w:t xml:space="preserve"> </w:t>
      </w:r>
      <w:r w:rsidR="00B11D92">
        <w:rPr>
          <w:rFonts w:ascii="Helvetica LT Std Cond" w:hAnsi="Helvetica LT Std Cond"/>
          <w:spacing w:val="-1"/>
          <w:lang w:val="es-ES"/>
        </w:rPr>
        <w:t>de Montes, Forestal y del Medio Natural</w:t>
      </w:r>
    </w:p>
    <w:p w:rsidR="00E83B04" w:rsidRPr="008F1029" w:rsidRDefault="009C48AF" w:rsidP="002638F0">
      <w:pPr>
        <w:spacing w:before="201"/>
        <w:ind w:right="7"/>
        <w:jc w:val="center"/>
        <w:rPr>
          <w:rFonts w:ascii="Helvetica LT Std Cond" w:eastAsia="Corbel" w:hAnsi="Helvetica LT Std Cond" w:cs="Corbel"/>
          <w:sz w:val="28"/>
          <w:szCs w:val="28"/>
          <w:lang w:val="es-ES"/>
        </w:rPr>
      </w:pPr>
      <w:r w:rsidRPr="008F1029">
        <w:rPr>
          <w:rFonts w:ascii="Helvetica LT Std Cond" w:hAnsi="Helvetica LT Std Cond"/>
          <w:spacing w:val="-1"/>
          <w:sz w:val="28"/>
          <w:lang w:val="es-ES"/>
        </w:rPr>
        <w:t>Universidad</w:t>
      </w:r>
      <w:r w:rsidRPr="008F1029">
        <w:rPr>
          <w:rFonts w:ascii="Helvetica LT Std Cond" w:hAnsi="Helvetica LT Std Cond"/>
          <w:spacing w:val="-12"/>
          <w:sz w:val="28"/>
          <w:lang w:val="es-ES"/>
        </w:rPr>
        <w:t xml:space="preserve"> </w:t>
      </w:r>
      <w:r w:rsidRPr="008F1029">
        <w:rPr>
          <w:rFonts w:ascii="Helvetica LT Std Cond" w:hAnsi="Helvetica LT Std Cond"/>
          <w:sz w:val="28"/>
          <w:lang w:val="es-ES"/>
        </w:rPr>
        <w:t>Politécnica</w:t>
      </w:r>
      <w:r w:rsidRPr="008F1029">
        <w:rPr>
          <w:rFonts w:ascii="Helvetica LT Std Cond" w:hAnsi="Helvetica LT Std Cond"/>
          <w:spacing w:val="-13"/>
          <w:sz w:val="28"/>
          <w:lang w:val="es-ES"/>
        </w:rPr>
        <w:t xml:space="preserve"> </w:t>
      </w:r>
      <w:r w:rsidRPr="008F1029">
        <w:rPr>
          <w:rFonts w:ascii="Helvetica LT Std Cond" w:hAnsi="Helvetica LT Std Cond"/>
          <w:spacing w:val="-1"/>
          <w:sz w:val="28"/>
          <w:lang w:val="es-ES"/>
        </w:rPr>
        <w:t>de</w:t>
      </w:r>
      <w:r w:rsidRPr="008F1029">
        <w:rPr>
          <w:rFonts w:ascii="Helvetica LT Std Cond" w:hAnsi="Helvetica LT Std Cond"/>
          <w:spacing w:val="-11"/>
          <w:sz w:val="28"/>
          <w:lang w:val="es-ES"/>
        </w:rPr>
        <w:t xml:space="preserve"> </w:t>
      </w:r>
      <w:r w:rsidRPr="008F1029">
        <w:rPr>
          <w:rFonts w:ascii="Helvetica LT Std Cond" w:hAnsi="Helvetica LT Std Cond"/>
          <w:sz w:val="28"/>
          <w:lang w:val="es-ES"/>
        </w:rPr>
        <w:t>Madrid</w:t>
      </w:r>
    </w:p>
    <w:p w:rsidR="00E83B04" w:rsidRPr="008F1029" w:rsidRDefault="00E83B04" w:rsidP="002638F0">
      <w:pPr>
        <w:jc w:val="center"/>
        <w:rPr>
          <w:rFonts w:ascii="Helvetica LT Std Cond" w:eastAsia="Corbel" w:hAnsi="Helvetica LT Std Cond" w:cs="Corbel"/>
          <w:sz w:val="20"/>
          <w:szCs w:val="20"/>
          <w:lang w:val="es-ES"/>
        </w:rPr>
      </w:pPr>
    </w:p>
    <w:p w:rsidR="00E83B04" w:rsidRPr="008F1029" w:rsidRDefault="00E83B04" w:rsidP="002638F0">
      <w:pPr>
        <w:jc w:val="center"/>
        <w:rPr>
          <w:rFonts w:ascii="Helvetica LT Std Cond" w:eastAsia="Corbel" w:hAnsi="Helvetica LT Std Cond" w:cs="Corbel"/>
          <w:sz w:val="20"/>
          <w:szCs w:val="20"/>
          <w:lang w:val="es-ES"/>
        </w:rPr>
      </w:pPr>
    </w:p>
    <w:p w:rsidR="00E83B04" w:rsidRPr="008F1029" w:rsidRDefault="00E83B04">
      <w:pPr>
        <w:rPr>
          <w:rFonts w:ascii="Corbel" w:eastAsia="Corbel" w:hAnsi="Corbel" w:cs="Corbel"/>
          <w:sz w:val="24"/>
          <w:szCs w:val="24"/>
          <w:lang w:val="es-ES"/>
        </w:rPr>
      </w:pPr>
    </w:p>
    <w:p w:rsidR="00E83B04" w:rsidRPr="008F1029" w:rsidRDefault="002638F0">
      <w:pPr>
        <w:spacing w:line="200" w:lineRule="atLeast"/>
        <w:rPr>
          <w:rFonts w:ascii="Corbel" w:eastAsia="Corbel" w:hAnsi="Corbel" w:cs="Corbel"/>
          <w:sz w:val="20"/>
          <w:szCs w:val="20"/>
          <w:lang w:val="es-ES"/>
        </w:rPr>
        <w:sectPr w:rsidR="00E83B04" w:rsidRPr="008F1029">
          <w:type w:val="continuous"/>
          <w:pgSz w:w="11910" w:h="16840"/>
          <w:pgMar w:top="1320" w:right="1680" w:bottom="280" w:left="1680" w:header="720" w:footer="720" w:gutter="0"/>
          <w:cols w:space="720"/>
        </w:sectPr>
      </w:pPr>
      <w:r w:rsidRPr="008F1029">
        <w:rPr>
          <w:rFonts w:ascii="Corbel" w:eastAsia="Corbel" w:hAnsi="Corbel" w:cs="Corbel"/>
          <w:sz w:val="20"/>
          <w:szCs w:val="20"/>
          <w:lang w:val="es-ES"/>
        </w:rPr>
        <w:t xml:space="preserve">                                                                           </w:t>
      </w:r>
      <w:r w:rsidR="009C48AF">
        <w:rPr>
          <w:rFonts w:ascii="Corbel" w:eastAsia="Corbel" w:hAnsi="Corbel" w:cs="Corbel"/>
          <w:noProof/>
          <w:sz w:val="20"/>
          <w:szCs w:val="20"/>
          <w:lang w:val="es-ES" w:eastAsia="es-ES"/>
        </w:rPr>
        <w:drawing>
          <wp:inline distT="0" distB="0" distL="0" distR="0">
            <wp:extent cx="1695450" cy="1695448"/>
            <wp:effectExtent l="0" t="0" r="0" b="0"/>
            <wp:docPr id="3" name="image2.jpeg" descr="http://i.ytimg.com/i/3Bw_44zSdTyzNovfhPvxDQ/mq1.jpg?v=d0d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44" cy="171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04" w:rsidRDefault="008F1029">
      <w:pPr>
        <w:rPr>
          <w:rFonts w:ascii="HelveticaRounded LT Std BdCn" w:eastAsia="Times New Roman" w:hAnsi="HelveticaRounded LT Std BdCn" w:cs="Times New Roman"/>
          <w:sz w:val="44"/>
          <w:szCs w:val="17"/>
          <w:lang w:val="es-ES"/>
        </w:rPr>
      </w:pPr>
      <w:r>
        <w:rPr>
          <w:rFonts w:ascii="HelveticaRounded LT Std BdCn" w:eastAsia="Times New Roman" w:hAnsi="HelveticaRounded LT Std BdCn" w:cs="Times New Roman"/>
          <w:sz w:val="44"/>
          <w:szCs w:val="17"/>
          <w:lang w:val="es-ES"/>
        </w:rPr>
        <w:lastRenderedPageBreak/>
        <w:t>Í</w:t>
      </w:r>
      <w:r w:rsidRPr="008F1029">
        <w:rPr>
          <w:rFonts w:ascii="HelveticaRounded LT Std BdCn" w:eastAsia="Times New Roman" w:hAnsi="HelveticaRounded LT Std BdCn" w:cs="Times New Roman"/>
          <w:sz w:val="44"/>
          <w:szCs w:val="17"/>
          <w:lang w:val="es-ES"/>
        </w:rPr>
        <w:t>ndice:</w:t>
      </w:r>
    </w:p>
    <w:p w:rsidR="008F1029" w:rsidRDefault="008F1029">
      <w:pPr>
        <w:rPr>
          <w:rFonts w:ascii="HelveticaRounded LT Std BdCn" w:eastAsia="Times New Roman" w:hAnsi="HelveticaRounded LT Std BdCn" w:cs="Times New Roman"/>
          <w:sz w:val="44"/>
          <w:szCs w:val="17"/>
          <w:lang w:val="es-ES"/>
        </w:rPr>
      </w:pPr>
    </w:p>
    <w:p w:rsidR="008F1029" w:rsidRDefault="008F1029" w:rsidP="00AF6F97">
      <w:pPr>
        <w:jc w:val="both"/>
        <w:rPr>
          <w:rFonts w:ascii="HelveticaRounded LT Std BdCn" w:eastAsia="Times New Roman" w:hAnsi="HelveticaRounded LT Std BdCn" w:cs="Times New Roman"/>
          <w:sz w:val="44"/>
          <w:szCs w:val="17"/>
          <w:lang w:val="es-ES"/>
        </w:rPr>
      </w:pPr>
    </w:p>
    <w:p w:rsidR="008F1029" w:rsidRPr="008F1029" w:rsidRDefault="008F1029" w:rsidP="00AF6F97">
      <w:pPr>
        <w:jc w:val="both"/>
        <w:rPr>
          <w:rFonts w:ascii="Helvetica LT Std Cond" w:eastAsia="Times New Roman" w:hAnsi="Helvetica LT Std Cond" w:cs="Times New Roman"/>
          <w:sz w:val="32"/>
          <w:szCs w:val="17"/>
          <w:lang w:val="es-ES"/>
        </w:rPr>
      </w:pPr>
      <w:r w:rsidRPr="008F1029"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Introducción…………………………………</w:t>
      </w:r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 xml:space="preserve">……………………. </w:t>
      </w:r>
      <w:r w:rsidRPr="00C218A3">
        <w:rPr>
          <w:rFonts w:ascii="Helvetica LT Std Cond" w:eastAsia="Times New Roman" w:hAnsi="Helvetica LT Std Cond" w:cs="Times New Roman"/>
          <w:sz w:val="32"/>
          <w:szCs w:val="17"/>
          <w:highlight w:val="yellow"/>
          <w:lang w:val="es-ES"/>
        </w:rPr>
        <w:t>2</w:t>
      </w:r>
    </w:p>
    <w:p w:rsidR="008F1029" w:rsidRPr="008F1029" w:rsidRDefault="008F1029" w:rsidP="00AF6F97">
      <w:pPr>
        <w:jc w:val="both"/>
        <w:rPr>
          <w:rFonts w:ascii="Helvetica LT Std Cond" w:eastAsia="Times New Roman" w:hAnsi="Helvetica LT Std Cond" w:cs="Times New Roman"/>
          <w:sz w:val="32"/>
          <w:szCs w:val="17"/>
          <w:lang w:val="es-ES"/>
        </w:rPr>
      </w:pPr>
      <w:r w:rsidRPr="008F1029"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Ingresos…………………………………</w:t>
      </w:r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…………………………</w:t>
      </w:r>
      <w:r w:rsidR="00C218A3" w:rsidRPr="00C218A3">
        <w:rPr>
          <w:rFonts w:ascii="Helvetica LT Std Cond" w:eastAsia="Times New Roman" w:hAnsi="Helvetica LT Std Cond" w:cs="Times New Roman"/>
          <w:sz w:val="32"/>
          <w:szCs w:val="17"/>
          <w:highlight w:val="yellow"/>
          <w:lang w:val="es-ES"/>
        </w:rPr>
        <w:t>4</w:t>
      </w:r>
    </w:p>
    <w:p w:rsidR="008F1029" w:rsidRPr="008F1029" w:rsidRDefault="008F1029" w:rsidP="00AF6F97">
      <w:pPr>
        <w:jc w:val="both"/>
        <w:rPr>
          <w:rFonts w:ascii="Helvetica LT Std Cond" w:eastAsia="Times New Roman" w:hAnsi="Helvetica LT Std Cond" w:cs="Times New Roman"/>
          <w:sz w:val="32"/>
          <w:szCs w:val="17"/>
          <w:lang w:val="es-ES"/>
        </w:rPr>
      </w:pPr>
      <w:r w:rsidRPr="008F1029"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Gastos……………………………</w:t>
      </w:r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…………………</w:t>
      </w:r>
      <w:proofErr w:type="gramStart"/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…….</w:t>
      </w:r>
      <w:proofErr w:type="gramEnd"/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.</w:t>
      </w:r>
      <w:r w:rsidR="00C218A3"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……….</w:t>
      </w:r>
      <w:r w:rsidR="00C218A3" w:rsidRPr="00C218A3">
        <w:rPr>
          <w:rFonts w:ascii="Helvetica LT Std Cond" w:eastAsia="Times New Roman" w:hAnsi="Helvetica LT Std Cond" w:cs="Times New Roman"/>
          <w:sz w:val="32"/>
          <w:szCs w:val="17"/>
          <w:highlight w:val="yellow"/>
          <w:lang w:val="es-ES"/>
        </w:rPr>
        <w:t>6</w:t>
      </w:r>
    </w:p>
    <w:p w:rsidR="008F1029" w:rsidRPr="00AF6F97" w:rsidRDefault="008F1029" w:rsidP="00AF6F97">
      <w:pPr>
        <w:jc w:val="both"/>
        <w:rPr>
          <w:rFonts w:ascii="Helvetica LT Std Cond" w:eastAsia="Times New Roman" w:hAnsi="Helvetica LT Std Cond" w:cs="Times New Roman"/>
          <w:sz w:val="32"/>
          <w:szCs w:val="17"/>
          <w:lang w:val="es-ES"/>
        </w:rPr>
        <w:sectPr w:rsidR="008F1029" w:rsidRPr="00AF6F97">
          <w:footerReference w:type="even" r:id="rId10"/>
          <w:footerReference w:type="default" r:id="rId11"/>
          <w:pgSz w:w="11910" w:h="16840"/>
          <w:pgMar w:top="1580" w:right="1680" w:bottom="1180" w:left="1580" w:header="0" w:footer="982" w:gutter="0"/>
          <w:pgNumType w:start="1"/>
          <w:cols w:space="720"/>
        </w:sectPr>
      </w:pPr>
      <w:r w:rsidRPr="008F1029"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Acuerdo de aprobación…</w:t>
      </w:r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………………………………</w:t>
      </w:r>
      <w:proofErr w:type="gramStart"/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</w:t>
      </w:r>
      <w:r w:rsidRPr="008F1029"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</w:t>
      </w:r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.</w:t>
      </w:r>
      <w:proofErr w:type="gramEnd"/>
      <w:r>
        <w:rPr>
          <w:rFonts w:ascii="Helvetica LT Std Cond" w:eastAsia="Times New Roman" w:hAnsi="Helvetica LT Std Cond" w:cs="Times New Roman"/>
          <w:sz w:val="32"/>
          <w:szCs w:val="17"/>
          <w:lang w:val="es-ES"/>
        </w:rPr>
        <w:t>…</w:t>
      </w:r>
      <w:r w:rsidR="00C218A3" w:rsidRPr="00C218A3">
        <w:rPr>
          <w:rFonts w:ascii="Helvetica LT Std Cond" w:eastAsia="Times New Roman" w:hAnsi="Helvetica LT Std Cond" w:cs="Times New Roman"/>
          <w:sz w:val="32"/>
          <w:szCs w:val="17"/>
          <w:highlight w:val="yellow"/>
          <w:lang w:val="es-ES"/>
        </w:rPr>
        <w:t>11</w:t>
      </w:r>
    </w:p>
    <w:p w:rsidR="00E83B04" w:rsidRPr="008F1029" w:rsidRDefault="00E83B04">
      <w:pPr>
        <w:spacing w:before="9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E83B04" w:rsidRPr="008F1029" w:rsidRDefault="00644E1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57190" cy="281305"/>
                <wp:effectExtent l="3175" t="1905" r="6985" b="254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281305"/>
                          <a:chOff x="0" y="0"/>
                          <a:chExt cx="8594" cy="443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5" y="0"/>
                            <a:ext cx="8564" cy="413"/>
                            <a:chOff x="15" y="0"/>
                            <a:chExt cx="8564" cy="413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0"/>
                              <a:ext cx="8564" cy="413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413 h 413"/>
                                <a:gd name="T2" fmla="*/ 8564 w 8564"/>
                                <a:gd name="T3" fmla="*/ 413 h 413"/>
                                <a:gd name="T4" fmla="*/ 8564 w 8564"/>
                                <a:gd name="T5" fmla="*/ 0 h 413"/>
                                <a:gd name="T6" fmla="*/ 0 w 8564"/>
                                <a:gd name="T7" fmla="*/ 0 h 413"/>
                                <a:gd name="T8" fmla="*/ 0 w 8564"/>
                                <a:gd name="T9" fmla="*/ 413 h 4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4" h="413">
                                  <a:moveTo>
                                    <a:pt x="0" y="413"/>
                                  </a:moveTo>
                                  <a:lnTo>
                                    <a:pt x="8564" y="413"/>
                                  </a:lnTo>
                                  <a:lnTo>
                                    <a:pt x="8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5" y="427"/>
                            <a:ext cx="8564" cy="2"/>
                            <a:chOff x="15" y="427"/>
                            <a:chExt cx="8564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427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4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8564" cy="42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4E9C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004E9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3B04" w:rsidRPr="0025066B" w:rsidRDefault="009C48AF">
                                <w:pPr>
                                  <w:spacing w:line="339" w:lineRule="exact"/>
                                  <w:ind w:left="28"/>
                                  <w:rPr>
                                    <w:rFonts w:ascii="HelveticaRounded LT Std BdCn" w:eastAsia="Corbel" w:hAnsi="HelveticaRounded LT Std BdCn" w:cs="Corbe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25066B">
                                  <w:rPr>
                                    <w:rFonts w:ascii="HelveticaRounded LT Std BdCn" w:hAnsi="HelveticaRounded LT Std BdCn"/>
                                    <w:b/>
                                    <w:spacing w:val="-1"/>
                                    <w:sz w:val="28"/>
                                  </w:rPr>
                                  <w:t>Introducción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29.7pt;height:22.15pt;mso-position-horizontal-relative:char;mso-position-vertical-relative:line" coordsize="859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">
                <v:group id="Group 24" o:spid="_x0000_s1027" style="position:absolute;left:15;width:8564;height:413" coordorigin="15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8" style="position:absolute;left:15;width:8564;height:413;visibility:visible;mso-wrap-style:square;v-text-anchor:top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" path="m,413r8564,l8564,,,,,413xe" fillcolor="#fbd4b4" stroked="f">
                    <v:path arrowok="t" o:connecttype="custom" o:connectlocs="0,413;8564,413;8564,0;0,0;0,413" o:connectangles="0,0,0,0,0"/>
                  </v:shape>
                </v:group>
                <v:group id="Group 21" o:spid="_x0000_s1029" style="position:absolute;left:15;top:427;width:8564;height:2" coordorigin="15,427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30" style="position:absolute;left:15;top:42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" path="m,l8564,e" filled="f" strokeweight="1.54pt">
                    <v:path arrowok="t" o:connecttype="custom" o:connectlocs="0,0;856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1" type="#_x0000_t202" style="position:absolute;left:15;width:85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" fillcolor="#ccdceb" stroked="f">
                    <v:fill color2="#004e9c" focus="100%" type="gradient"/>
                    <v:textbox inset="0,0,0,0">
                      <w:txbxContent>
                        <w:p w:rsidR="00E83B04" w:rsidRPr="0025066B" w:rsidRDefault="009C48AF">
                          <w:pPr>
                            <w:spacing w:line="339" w:lineRule="exact"/>
                            <w:ind w:left="28"/>
                            <w:rPr>
                              <w:rFonts w:ascii="HelveticaRounded LT Std BdCn" w:eastAsia="Corbel" w:hAnsi="HelveticaRounded LT Std BdCn" w:cs="Corbe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5066B">
                            <w:rPr>
                              <w:rFonts w:ascii="HelveticaRounded LT Std BdCn" w:hAnsi="HelveticaRounded LT Std BdCn"/>
                              <w:b/>
                              <w:spacing w:val="-1"/>
                              <w:sz w:val="28"/>
                            </w:rPr>
                            <w:t>Introducción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3B04" w:rsidRPr="008F1029" w:rsidRDefault="00E83B04">
      <w:pPr>
        <w:spacing w:before="2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45142F" w:rsidRDefault="009C48AF" w:rsidP="00ED158E">
      <w:pPr>
        <w:pStyle w:val="Textoindependiente"/>
        <w:spacing w:before="57" w:line="276" w:lineRule="auto"/>
        <w:ind w:right="152"/>
        <w:jc w:val="both"/>
        <w:rPr>
          <w:rFonts w:ascii="Helvetica LT Std Cond" w:hAnsi="Helvetica LT Std Cond"/>
          <w:spacing w:val="-2"/>
          <w:sz w:val="24"/>
          <w:szCs w:val="24"/>
          <w:lang w:val="es-ES"/>
        </w:rPr>
      </w:pP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Esta</w:t>
      </w:r>
      <w:r w:rsidRPr="00E34E02">
        <w:rPr>
          <w:rFonts w:ascii="Helvetica LT Std Cond" w:hAnsi="Helvetica LT Std Cond"/>
          <w:spacing w:val="20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memoria</w:t>
      </w:r>
      <w:r w:rsidRPr="00E34E02">
        <w:rPr>
          <w:rFonts w:ascii="Helvetica LT Std Cond" w:hAnsi="Helvetica LT Std Cond"/>
          <w:spacing w:val="20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justificativa</w:t>
      </w:r>
      <w:r w:rsidRPr="00E34E02">
        <w:rPr>
          <w:rFonts w:ascii="Helvetica LT Std Cond" w:hAnsi="Helvetica LT Std Cond"/>
          <w:spacing w:val="20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tiene</w:t>
      </w:r>
      <w:r w:rsidRPr="00E34E02">
        <w:rPr>
          <w:rFonts w:ascii="Helvetica LT Std Cond" w:hAnsi="Helvetica LT Std Cond"/>
          <w:spacing w:val="17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como</w:t>
      </w:r>
      <w:r w:rsidRPr="00E34E02">
        <w:rPr>
          <w:rFonts w:ascii="Helvetica LT Std Cond" w:hAnsi="Helvetica LT Std Cond"/>
          <w:spacing w:val="19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objetivo</w:t>
      </w:r>
      <w:r w:rsidRPr="00E34E02">
        <w:rPr>
          <w:rFonts w:ascii="Helvetica LT Std Cond" w:hAnsi="Helvetica LT Std Cond"/>
          <w:spacing w:val="14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explicar</w:t>
      </w:r>
      <w:r w:rsidRPr="00E34E02">
        <w:rPr>
          <w:rFonts w:ascii="Helvetica LT Std Cond" w:hAnsi="Helvetica LT Std Cond"/>
          <w:spacing w:val="19"/>
          <w:sz w:val="24"/>
          <w:szCs w:val="24"/>
          <w:lang w:val="es-ES"/>
        </w:rPr>
        <w:t xml:space="preserve"> </w:t>
      </w:r>
      <w:r w:rsidR="002E7AF1">
        <w:rPr>
          <w:rFonts w:ascii="Helvetica LT Std Cond" w:hAnsi="Helvetica LT Std Cond"/>
          <w:spacing w:val="-1"/>
          <w:sz w:val="24"/>
          <w:szCs w:val="24"/>
          <w:lang w:val="es-ES"/>
        </w:rPr>
        <w:t xml:space="preserve">el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presupuesto</w:t>
      </w:r>
      <w:r w:rsidRPr="00E34E02">
        <w:rPr>
          <w:rFonts w:ascii="Helvetica LT Std Cond" w:hAnsi="Helvetica LT Std Cond"/>
          <w:spacing w:val="19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para</w:t>
      </w:r>
      <w:r w:rsidRPr="00E34E02">
        <w:rPr>
          <w:rFonts w:ascii="Helvetica LT Std Cond" w:hAnsi="Helvetica LT Std Cond"/>
          <w:spacing w:val="15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el</w:t>
      </w:r>
      <w:r w:rsidRPr="00E34E02">
        <w:rPr>
          <w:rFonts w:ascii="Helvetica LT Std Cond" w:hAnsi="Helvetica LT Std Cond"/>
          <w:spacing w:val="83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ejercicio</w:t>
      </w:r>
      <w:r w:rsidRPr="00E34E02">
        <w:rPr>
          <w:rFonts w:ascii="Helvetica LT Std Cond" w:hAnsi="Helvetica LT Std Cond"/>
          <w:spacing w:val="27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económico</w:t>
      </w:r>
      <w:r w:rsidRPr="00E34E02">
        <w:rPr>
          <w:rFonts w:ascii="Helvetica LT Std Cond" w:hAnsi="Helvetica LT Std Cond"/>
          <w:spacing w:val="28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22"/>
          <w:sz w:val="24"/>
          <w:szCs w:val="24"/>
          <w:lang w:val="es-ES"/>
        </w:rPr>
        <w:t xml:space="preserve"> </w:t>
      </w:r>
      <w:r w:rsidR="002638F0"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20</w:t>
      </w:r>
      <w:r w:rsidR="002E7AF1">
        <w:rPr>
          <w:rFonts w:ascii="Helvetica LT Std Cond" w:hAnsi="Helvetica LT Std Cond"/>
          <w:spacing w:val="-2"/>
          <w:sz w:val="24"/>
          <w:szCs w:val="24"/>
          <w:lang w:val="es-ES"/>
        </w:rPr>
        <w:t>20</w:t>
      </w:r>
      <w:r w:rsidRPr="00E34E02">
        <w:rPr>
          <w:rFonts w:ascii="Helvetica LT Std Cond" w:hAnsi="Helvetica LT Std Cond"/>
          <w:spacing w:val="28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27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la</w:t>
      </w:r>
      <w:r w:rsidRPr="00E34E02">
        <w:rPr>
          <w:rFonts w:ascii="Helvetica LT Std Cond" w:hAnsi="Helvetica LT Std Cond"/>
          <w:spacing w:val="25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Delegación</w:t>
      </w:r>
      <w:r w:rsidRPr="00E34E02">
        <w:rPr>
          <w:rFonts w:ascii="Helvetica LT Std Cond" w:hAnsi="Helvetica LT Std Cond"/>
          <w:spacing w:val="28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27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Alumnos</w:t>
      </w:r>
      <w:r w:rsidRPr="00E34E02">
        <w:rPr>
          <w:rFonts w:ascii="Helvetica LT Std Cond" w:hAnsi="Helvetica LT Std Cond"/>
          <w:spacing w:val="22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27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la</w:t>
      </w:r>
      <w:r w:rsidRPr="00E34E02">
        <w:rPr>
          <w:rFonts w:ascii="Helvetica LT Std Cond" w:hAnsi="Helvetica LT Std Cond"/>
          <w:spacing w:val="25"/>
          <w:sz w:val="24"/>
          <w:szCs w:val="24"/>
          <w:lang w:val="es-ES"/>
        </w:rPr>
        <w:t xml:space="preserve"> </w:t>
      </w:r>
      <w:r w:rsidRPr="00E369BE">
        <w:rPr>
          <w:rFonts w:ascii="Helvetica LT Std Cond" w:hAnsi="Helvetica LT Std Cond"/>
          <w:spacing w:val="-1"/>
          <w:sz w:val="24"/>
          <w:szCs w:val="24"/>
          <w:lang w:val="es-ES"/>
        </w:rPr>
        <w:t>Escuela</w:t>
      </w:r>
      <w:r w:rsidRPr="00E369BE">
        <w:rPr>
          <w:rFonts w:ascii="Helvetica LT Std Cond" w:hAnsi="Helvetica LT Std Cond"/>
          <w:spacing w:val="25"/>
          <w:sz w:val="24"/>
          <w:szCs w:val="24"/>
          <w:lang w:val="es-ES"/>
        </w:rPr>
        <w:t xml:space="preserve"> </w:t>
      </w:r>
      <w:r w:rsidRPr="00E369BE">
        <w:rPr>
          <w:rFonts w:ascii="Helvetica LT Std Cond" w:hAnsi="Helvetica LT Std Cond"/>
          <w:spacing w:val="-2"/>
          <w:sz w:val="24"/>
          <w:szCs w:val="24"/>
          <w:lang w:val="es-ES"/>
        </w:rPr>
        <w:t>Técnica</w:t>
      </w:r>
      <w:r w:rsidRPr="00E369BE">
        <w:rPr>
          <w:rFonts w:ascii="Helvetica LT Std Cond" w:hAnsi="Helvetica LT Std Cond"/>
          <w:spacing w:val="30"/>
          <w:sz w:val="24"/>
          <w:szCs w:val="24"/>
          <w:lang w:val="es-ES"/>
        </w:rPr>
        <w:t xml:space="preserve"> </w:t>
      </w:r>
      <w:r w:rsidRPr="00E369BE">
        <w:rPr>
          <w:rFonts w:ascii="Helvetica LT Std Cond" w:hAnsi="Helvetica LT Std Cond"/>
          <w:spacing w:val="-2"/>
          <w:sz w:val="24"/>
          <w:szCs w:val="24"/>
          <w:lang w:val="es-ES"/>
        </w:rPr>
        <w:t>Superior</w:t>
      </w:r>
      <w:r w:rsidRPr="00E369BE">
        <w:rPr>
          <w:rFonts w:ascii="Helvetica LT Std Cond" w:hAnsi="Helvetica LT Std Cond"/>
          <w:spacing w:val="27"/>
          <w:sz w:val="24"/>
          <w:szCs w:val="24"/>
          <w:lang w:val="es-ES"/>
        </w:rPr>
        <w:t xml:space="preserve"> </w:t>
      </w:r>
      <w:r w:rsidRPr="00E369BE">
        <w:rPr>
          <w:rFonts w:ascii="Helvetica LT Std Cond" w:hAnsi="Helvetica LT Std Cond"/>
          <w:sz w:val="24"/>
          <w:szCs w:val="24"/>
          <w:lang w:val="es-ES"/>
        </w:rPr>
        <w:t>de</w:t>
      </w:r>
      <w:r w:rsidRPr="00E369BE">
        <w:rPr>
          <w:rFonts w:ascii="Helvetica LT Std Cond" w:hAnsi="Helvetica LT Std Cond"/>
          <w:spacing w:val="75"/>
          <w:sz w:val="24"/>
          <w:szCs w:val="24"/>
          <w:lang w:val="es-ES"/>
        </w:rPr>
        <w:t xml:space="preserve"> </w:t>
      </w:r>
      <w:r w:rsidRPr="00E369BE">
        <w:rPr>
          <w:rFonts w:ascii="Helvetica LT Std Cond" w:hAnsi="Helvetica LT Std Cond"/>
          <w:spacing w:val="-1"/>
          <w:sz w:val="24"/>
          <w:szCs w:val="24"/>
          <w:lang w:val="es-ES"/>
        </w:rPr>
        <w:t>Ingenier</w:t>
      </w:r>
      <w:r w:rsidR="00C27939" w:rsidRPr="00E369BE">
        <w:rPr>
          <w:rFonts w:ascii="Helvetica LT Std Cond" w:hAnsi="Helvetica LT Std Cond"/>
          <w:spacing w:val="-1"/>
          <w:sz w:val="24"/>
          <w:szCs w:val="24"/>
          <w:lang w:val="es-ES"/>
        </w:rPr>
        <w:t>ía</w:t>
      </w:r>
      <w:r w:rsidRPr="00E369BE">
        <w:rPr>
          <w:rFonts w:ascii="Helvetica LT Std Cond" w:hAnsi="Helvetica LT Std Cond"/>
          <w:spacing w:val="50"/>
          <w:sz w:val="24"/>
          <w:szCs w:val="24"/>
          <w:lang w:val="es-ES"/>
        </w:rPr>
        <w:t xml:space="preserve"> </w:t>
      </w:r>
      <w:r w:rsidR="00E369BE" w:rsidRPr="00E369BE">
        <w:rPr>
          <w:rFonts w:ascii="Helvetica LT Std Cond" w:hAnsi="Helvetica LT Std Cond"/>
          <w:spacing w:val="-2"/>
          <w:sz w:val="24"/>
          <w:szCs w:val="24"/>
          <w:lang w:val="es-ES"/>
        </w:rPr>
        <w:t>de Montes Forestal y del Medio Natural</w:t>
      </w:r>
      <w:r w:rsidR="00576102" w:rsidRPr="00E369BE">
        <w:rPr>
          <w:rFonts w:ascii="Helvetica LT Std Cond" w:hAnsi="Helvetica LT Std Cond"/>
          <w:spacing w:val="45"/>
          <w:sz w:val="24"/>
          <w:szCs w:val="24"/>
          <w:lang w:val="es-ES"/>
        </w:rPr>
        <w:t xml:space="preserve"> </w:t>
      </w:r>
      <w:r w:rsidRPr="00E369BE">
        <w:rPr>
          <w:rFonts w:ascii="Helvetica LT Std Cond" w:hAnsi="Helvetica LT Std Cond"/>
          <w:spacing w:val="-2"/>
          <w:sz w:val="24"/>
          <w:szCs w:val="24"/>
          <w:lang w:val="es-ES"/>
        </w:rPr>
        <w:t>(DA-ETS</w:t>
      </w:r>
      <w:r w:rsidR="002638F0" w:rsidRPr="00E369BE">
        <w:rPr>
          <w:rFonts w:ascii="Helvetica LT Std Cond" w:hAnsi="Helvetica LT Std Cond"/>
          <w:spacing w:val="-2"/>
          <w:sz w:val="24"/>
          <w:szCs w:val="24"/>
          <w:lang w:val="es-ES"/>
        </w:rPr>
        <w:t>I</w:t>
      </w:r>
      <w:r w:rsidR="00E369BE" w:rsidRPr="00E369BE">
        <w:rPr>
          <w:rFonts w:ascii="Helvetica LT Std Cond" w:hAnsi="Helvetica LT Std Cond"/>
          <w:spacing w:val="-2"/>
          <w:sz w:val="24"/>
          <w:szCs w:val="24"/>
          <w:lang w:val="es-ES"/>
        </w:rPr>
        <w:t>MFMN</w:t>
      </w:r>
      <w:r w:rsidRPr="00E369BE">
        <w:rPr>
          <w:rFonts w:ascii="Helvetica LT Std Cond" w:hAnsi="Helvetica LT Std Cond"/>
          <w:spacing w:val="-2"/>
          <w:sz w:val="24"/>
          <w:szCs w:val="24"/>
          <w:lang w:val="es-ES"/>
        </w:rPr>
        <w:t>),</w:t>
      </w:r>
      <w:r w:rsidR="00E369BE">
        <w:rPr>
          <w:rFonts w:ascii="Helvetica LT Std Cond" w:hAnsi="Helvetica LT Std Cond"/>
          <w:spacing w:val="50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51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acuerdo</w:t>
      </w:r>
      <w:r w:rsidRPr="00E34E02">
        <w:rPr>
          <w:rFonts w:ascii="Helvetica LT Std Cond" w:hAnsi="Helvetica LT Std Cond"/>
          <w:spacing w:val="52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con</w:t>
      </w:r>
      <w:r w:rsidRPr="00E34E02">
        <w:rPr>
          <w:rFonts w:ascii="Helvetica LT Std Cond" w:hAnsi="Helvetica LT Std Cond"/>
          <w:spacing w:val="52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el</w:t>
      </w:r>
      <w:r w:rsidRPr="00E34E02">
        <w:rPr>
          <w:rFonts w:ascii="Helvetica LT Std Cond" w:hAnsi="Helvetica LT Std Cond"/>
          <w:spacing w:val="49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procedimiento</w:t>
      </w:r>
      <w:r w:rsidRPr="00E34E02">
        <w:rPr>
          <w:rFonts w:ascii="Helvetica LT Std Cond" w:hAnsi="Helvetica LT Std Cond"/>
          <w:spacing w:val="69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expuesto</w:t>
      </w:r>
      <w:r w:rsidRPr="00E34E02">
        <w:rPr>
          <w:rFonts w:ascii="Helvetica LT Std Cond" w:hAnsi="Helvetica LT Std Cond"/>
          <w:spacing w:val="17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en</w:t>
      </w:r>
      <w:r w:rsidRPr="00E34E02">
        <w:rPr>
          <w:rFonts w:ascii="Helvetica LT Std Cond" w:hAnsi="Helvetica LT Std Cond"/>
          <w:spacing w:val="16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los</w:t>
      </w:r>
      <w:r w:rsidRPr="00E34E02">
        <w:rPr>
          <w:rFonts w:ascii="Helvetica LT Std Cond" w:hAnsi="Helvetica LT Std Cond"/>
          <w:spacing w:val="16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Criterios</w:t>
      </w:r>
      <w:r w:rsidRPr="00E34E02">
        <w:rPr>
          <w:rFonts w:ascii="Helvetica LT Std Cond" w:hAnsi="Helvetica LT Std Cond"/>
          <w:spacing w:val="16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Generales</w:t>
      </w:r>
      <w:r w:rsidRPr="00E34E02">
        <w:rPr>
          <w:rFonts w:ascii="Helvetica LT Std Cond" w:hAnsi="Helvetica LT Std Cond"/>
          <w:spacing w:val="16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20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Tesorería</w:t>
      </w:r>
      <w:r w:rsidRPr="00E34E02">
        <w:rPr>
          <w:rFonts w:ascii="Helvetica LT Std Cond" w:hAnsi="Helvetica LT Std Cond"/>
          <w:spacing w:val="13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del</w:t>
      </w:r>
      <w:r w:rsidRPr="00E34E02">
        <w:rPr>
          <w:rFonts w:ascii="Helvetica LT Std Cond" w:hAnsi="Helvetica LT Std Cond"/>
          <w:spacing w:val="19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Ejercicio</w:t>
      </w:r>
      <w:r w:rsidRPr="00E34E02">
        <w:rPr>
          <w:rFonts w:ascii="Helvetica LT Std Cond" w:hAnsi="Helvetica LT Std Cond"/>
          <w:spacing w:val="17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15"/>
          <w:sz w:val="24"/>
          <w:szCs w:val="24"/>
          <w:lang w:val="es-ES"/>
        </w:rPr>
        <w:t xml:space="preserve"> </w:t>
      </w:r>
      <w:r w:rsidR="002638F0"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20</w:t>
      </w:r>
      <w:r w:rsidR="002E7AF1">
        <w:rPr>
          <w:rFonts w:ascii="Helvetica LT Std Cond" w:hAnsi="Helvetica LT Std Cond"/>
          <w:spacing w:val="-1"/>
          <w:sz w:val="24"/>
          <w:szCs w:val="24"/>
          <w:lang w:val="es-ES"/>
        </w:rPr>
        <w:t>20</w:t>
      </w:r>
      <w:r w:rsidRPr="00E34E02">
        <w:rPr>
          <w:rFonts w:ascii="Helvetica LT Std Cond" w:hAnsi="Helvetica LT Std Cond"/>
          <w:spacing w:val="12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que</w:t>
      </w:r>
      <w:r w:rsidRPr="00E34E02">
        <w:rPr>
          <w:rFonts w:ascii="Helvetica LT Std Cond" w:hAnsi="Helvetica LT Std Cond"/>
          <w:spacing w:val="15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establece</w:t>
      </w:r>
      <w:r w:rsidRPr="00E34E02">
        <w:rPr>
          <w:rFonts w:ascii="Helvetica LT Std Cond" w:hAnsi="Helvetica LT Std Cond"/>
          <w:spacing w:val="20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la</w:t>
      </w:r>
      <w:r w:rsidRPr="00E34E02">
        <w:rPr>
          <w:rFonts w:ascii="Helvetica LT Std Cond" w:hAnsi="Helvetica LT Std Cond"/>
          <w:spacing w:val="71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 xml:space="preserve">Delegación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 xml:space="preserve"> Alumnos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la</w:t>
      </w:r>
      <w:r w:rsidRPr="00E34E02">
        <w:rPr>
          <w:rFonts w:ascii="Helvetica LT Std Cond" w:hAnsi="Helvetica LT Std Cond"/>
          <w:spacing w:val="1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Universidad</w:t>
      </w:r>
      <w:r w:rsidRPr="00E34E02">
        <w:rPr>
          <w:rFonts w:ascii="Helvetica LT Std Cond" w:hAnsi="Helvetica LT Std Cond"/>
          <w:spacing w:val="-6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Politécnica</w:t>
      </w:r>
      <w:r w:rsidRPr="00E34E02">
        <w:rPr>
          <w:rFonts w:ascii="Helvetica LT Std Cond" w:hAnsi="Helvetica LT Std Cond"/>
          <w:spacing w:val="-4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de</w:t>
      </w:r>
      <w:r w:rsidRPr="00E34E02">
        <w:rPr>
          <w:rFonts w:ascii="Helvetica LT Std Cond" w:hAnsi="Helvetica LT Std Cond"/>
          <w:spacing w:val="3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Madrid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 xml:space="preserve"> </w:t>
      </w:r>
      <w:r w:rsidR="00ED158E">
        <w:rPr>
          <w:rFonts w:ascii="Helvetica LT Std Cond" w:hAnsi="Helvetica LT Std Cond"/>
          <w:spacing w:val="-2"/>
          <w:sz w:val="24"/>
          <w:szCs w:val="24"/>
          <w:lang w:val="es-ES"/>
        </w:rPr>
        <w:t>(DA</w:t>
      </w:r>
      <w:r w:rsidR="00397EF3">
        <w:rPr>
          <w:rFonts w:ascii="Helvetica LT Std Cond" w:hAnsi="Helvetica LT Std Cond"/>
          <w:spacing w:val="-2"/>
          <w:sz w:val="24"/>
          <w:szCs w:val="24"/>
          <w:lang w:val="es-ES"/>
        </w:rPr>
        <w:t>-</w:t>
      </w:r>
      <w:r w:rsidR="00ED158E">
        <w:rPr>
          <w:rFonts w:ascii="Helvetica LT Std Cond" w:hAnsi="Helvetica LT Std Cond"/>
          <w:spacing w:val="-2"/>
          <w:sz w:val="24"/>
          <w:szCs w:val="24"/>
          <w:lang w:val="es-ES"/>
        </w:rPr>
        <w:t>UPM).</w:t>
      </w:r>
    </w:p>
    <w:p w:rsidR="002E7AF1" w:rsidRPr="00ED158E" w:rsidRDefault="002E7AF1" w:rsidP="00ED158E">
      <w:pPr>
        <w:pStyle w:val="Textoindependiente"/>
        <w:spacing w:before="57" w:line="276" w:lineRule="auto"/>
        <w:ind w:right="152"/>
        <w:jc w:val="both"/>
        <w:rPr>
          <w:rFonts w:ascii="Helvetica LT Std Cond" w:hAnsi="Helvetica LT Std Cond"/>
          <w:spacing w:val="-2"/>
          <w:sz w:val="24"/>
          <w:szCs w:val="24"/>
          <w:lang w:val="es-ES"/>
        </w:rPr>
      </w:pPr>
    </w:p>
    <w:p w:rsidR="00C27939" w:rsidRDefault="002E7AF1" w:rsidP="000A371E">
      <w:pPr>
        <w:pStyle w:val="Textoindependiente"/>
        <w:spacing w:before="57" w:line="276" w:lineRule="auto"/>
        <w:ind w:left="0" w:right="152"/>
        <w:jc w:val="both"/>
        <w:rPr>
          <w:rFonts w:ascii="Helvetica LT Std Cond" w:hAnsi="Helvetica LT Std Cond" w:cs="Microsoft New Tai Lue"/>
          <w:sz w:val="24"/>
          <w:szCs w:val="24"/>
          <w:lang w:val="es-ES"/>
        </w:rPr>
      </w:pPr>
      <w:r w:rsidRPr="002E7AF1">
        <w:drawing>
          <wp:inline distT="0" distB="0" distL="0" distR="0">
            <wp:extent cx="5607050" cy="4276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9" w:rsidRPr="00E34E02" w:rsidRDefault="00C27939" w:rsidP="000A371E">
      <w:pPr>
        <w:pStyle w:val="Textoindependiente"/>
        <w:spacing w:before="57" w:line="276" w:lineRule="auto"/>
        <w:ind w:left="0" w:right="152"/>
        <w:jc w:val="both"/>
        <w:rPr>
          <w:rFonts w:ascii="Helvetica LT Std Cond" w:hAnsi="Helvetica LT Std Cond" w:cs="Microsoft New Tai Lue"/>
          <w:sz w:val="24"/>
          <w:szCs w:val="24"/>
          <w:lang w:val="es-ES"/>
        </w:rPr>
      </w:pPr>
    </w:p>
    <w:p w:rsidR="00E83B04" w:rsidRPr="00E34E02" w:rsidRDefault="00E83B04">
      <w:pPr>
        <w:spacing w:before="8"/>
        <w:rPr>
          <w:rFonts w:ascii="Helvetica LT Std Cond" w:eastAsia="Microsoft New Tai Lue" w:hAnsi="Helvetica LT Std Cond" w:cs="Microsoft New Tai Lue"/>
          <w:sz w:val="24"/>
          <w:szCs w:val="24"/>
          <w:lang w:val="es-ES"/>
        </w:rPr>
      </w:pPr>
    </w:p>
    <w:p w:rsidR="004F4531" w:rsidRDefault="009C48AF" w:rsidP="00F9254C">
      <w:pPr>
        <w:pStyle w:val="Textoindependiente"/>
        <w:spacing w:line="276" w:lineRule="auto"/>
        <w:ind w:right="151"/>
        <w:jc w:val="both"/>
        <w:rPr>
          <w:rFonts w:ascii="Helvetica LT Std Cond" w:hAnsi="Helvetica LT Std Cond"/>
          <w:spacing w:val="-1"/>
          <w:sz w:val="24"/>
          <w:szCs w:val="24"/>
          <w:lang w:val="es-ES"/>
        </w:rPr>
      </w:pP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Esta</w:t>
      </w:r>
      <w:r w:rsidRPr="00E34E02">
        <w:rPr>
          <w:rFonts w:ascii="Helvetica LT Std Cond" w:hAnsi="Helvetica LT Std Cond"/>
          <w:spacing w:val="15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propuesta</w:t>
      </w:r>
      <w:r w:rsidRPr="00E34E02">
        <w:rPr>
          <w:rFonts w:ascii="Helvetica LT Std Cond" w:hAnsi="Helvetica LT Std Cond"/>
          <w:spacing w:val="10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z w:val="24"/>
          <w:szCs w:val="24"/>
          <w:lang w:val="es-ES"/>
        </w:rPr>
        <w:t>se</w:t>
      </w:r>
      <w:r w:rsidRPr="00E34E02">
        <w:rPr>
          <w:rFonts w:ascii="Helvetica LT Std Cond" w:hAnsi="Helvetica LT Std Cond"/>
          <w:spacing w:val="12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>realiza</w:t>
      </w:r>
      <w:r w:rsidRPr="00E34E02">
        <w:rPr>
          <w:rFonts w:ascii="Helvetica LT Std Cond" w:hAnsi="Helvetica LT Std Cond"/>
          <w:spacing w:val="15"/>
          <w:sz w:val="24"/>
          <w:szCs w:val="24"/>
          <w:lang w:val="es-ES"/>
        </w:rPr>
        <w:t xml:space="preserve"> </w:t>
      </w:r>
      <w:r w:rsidRPr="00E34E02">
        <w:rPr>
          <w:rFonts w:ascii="Helvetica LT Std Cond" w:hAnsi="Helvetica LT Std Cond"/>
          <w:spacing w:val="-2"/>
          <w:sz w:val="24"/>
          <w:szCs w:val="24"/>
          <w:lang w:val="es-ES"/>
        </w:rPr>
        <w:t>para</w:t>
      </w:r>
      <w:r w:rsidRPr="00E34E02">
        <w:rPr>
          <w:rFonts w:ascii="Helvetica LT Std Cond" w:hAnsi="Helvetica LT Std Cond"/>
          <w:spacing w:val="15"/>
          <w:sz w:val="24"/>
          <w:szCs w:val="24"/>
          <w:lang w:val="es-ES"/>
        </w:rPr>
        <w:t xml:space="preserve"> </w:t>
      </w:r>
      <w:r w:rsidR="002E7AF1">
        <w:rPr>
          <w:rFonts w:ascii="Helvetica LT Std Cond" w:hAnsi="Helvetica LT Std Cond"/>
          <w:spacing w:val="-2"/>
          <w:sz w:val="24"/>
          <w:szCs w:val="24"/>
          <w:lang w:val="es-ES"/>
        </w:rPr>
        <w:t xml:space="preserve">reflejar los gastos e ingresos que se estima em el ejercicio económico 2020. </w:t>
      </w:r>
    </w:p>
    <w:p w:rsidR="004F4531" w:rsidRDefault="004F4531" w:rsidP="004F4531">
      <w:pPr>
        <w:pStyle w:val="Textoindependiente"/>
        <w:spacing w:line="276" w:lineRule="auto"/>
        <w:ind w:right="151"/>
        <w:jc w:val="both"/>
        <w:rPr>
          <w:rFonts w:ascii="Helvetica LT Std Cond" w:hAnsi="Helvetica LT Std Cond"/>
          <w:spacing w:val="-1"/>
          <w:sz w:val="24"/>
          <w:szCs w:val="24"/>
          <w:lang w:val="es-ES"/>
        </w:rPr>
      </w:pP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 xml:space="preserve">El espíritu de </w:t>
      </w:r>
      <w:r w:rsidR="002E7AF1">
        <w:rPr>
          <w:rFonts w:ascii="Helvetica LT Std Cond" w:hAnsi="Helvetica LT Std Cond"/>
          <w:spacing w:val="-1"/>
          <w:sz w:val="24"/>
          <w:szCs w:val="24"/>
          <w:lang w:val="es-ES"/>
        </w:rPr>
        <w:t>nuestro presupuesto</w:t>
      </w:r>
      <w:r>
        <w:rPr>
          <w:rFonts w:ascii="Helvetica LT Std Cond" w:hAnsi="Helvetica LT Std Cond"/>
          <w:spacing w:val="-1"/>
          <w:sz w:val="24"/>
          <w:szCs w:val="24"/>
          <w:lang w:val="es-ES"/>
        </w:rPr>
        <w:t xml:space="preserve"> es el siguiente</w:t>
      </w:r>
      <w:r w:rsidRPr="00E34E02">
        <w:rPr>
          <w:rFonts w:ascii="Helvetica LT Std Cond" w:hAnsi="Helvetica LT Std Cond"/>
          <w:spacing w:val="-1"/>
          <w:sz w:val="24"/>
          <w:szCs w:val="24"/>
          <w:lang w:val="es-ES"/>
        </w:rPr>
        <w:t xml:space="preserve">: </w:t>
      </w:r>
    </w:p>
    <w:p w:rsidR="004F4531" w:rsidRDefault="004F4531" w:rsidP="00F9254C">
      <w:pPr>
        <w:pStyle w:val="Textoindependiente"/>
        <w:spacing w:line="276" w:lineRule="auto"/>
        <w:ind w:right="151"/>
        <w:jc w:val="both"/>
        <w:rPr>
          <w:rFonts w:ascii="Helvetica LT Std Cond" w:hAnsi="Helvetica LT Std Cond"/>
          <w:spacing w:val="-1"/>
          <w:sz w:val="24"/>
          <w:szCs w:val="24"/>
          <w:lang w:val="es-ES"/>
        </w:rPr>
      </w:pPr>
    </w:p>
    <w:p w:rsidR="002E7AF1" w:rsidRDefault="002E7AF1" w:rsidP="00F9254C">
      <w:pPr>
        <w:pStyle w:val="Textoindependiente"/>
        <w:spacing w:line="276" w:lineRule="auto"/>
        <w:ind w:right="151"/>
        <w:jc w:val="both"/>
        <w:rPr>
          <w:rFonts w:ascii="Helvetica LT Std Cond" w:hAnsi="Helvetica LT Std Cond"/>
          <w:spacing w:val="-1"/>
          <w:sz w:val="24"/>
          <w:szCs w:val="24"/>
          <w:lang w:val="es-ES"/>
        </w:rPr>
      </w:pPr>
      <w:r>
        <w:rPr>
          <w:rFonts w:ascii="Helvetica LT Std Cond" w:hAnsi="Helvetica LT Std Cond"/>
          <w:spacing w:val="-1"/>
          <w:sz w:val="24"/>
          <w:szCs w:val="24"/>
          <w:lang w:val="es-ES"/>
        </w:rPr>
        <w:t>Paliar las deficiencias de infraestructuras del centro</w:t>
      </w:r>
    </w:p>
    <w:p w:rsidR="002E7AF1" w:rsidRDefault="002E7AF1" w:rsidP="00F9254C">
      <w:pPr>
        <w:pStyle w:val="Textoindependiente"/>
        <w:spacing w:line="276" w:lineRule="auto"/>
        <w:ind w:right="151"/>
        <w:jc w:val="both"/>
        <w:rPr>
          <w:rFonts w:ascii="Helvetica LT Std Cond" w:hAnsi="Helvetica LT Std Cond"/>
          <w:spacing w:val="-1"/>
          <w:sz w:val="24"/>
          <w:szCs w:val="24"/>
          <w:lang w:val="es-ES"/>
        </w:rPr>
      </w:pPr>
      <w:r>
        <w:rPr>
          <w:rFonts w:ascii="Helvetica LT Std Cond" w:hAnsi="Helvetica LT Std Cond"/>
          <w:spacing w:val="-1"/>
          <w:sz w:val="24"/>
          <w:szCs w:val="24"/>
          <w:lang w:val="es-ES"/>
        </w:rPr>
        <w:t>Fomentar la vida universitaria</w:t>
      </w:r>
    </w:p>
    <w:p w:rsidR="002E7AF1" w:rsidRDefault="002E7AF1" w:rsidP="00F9254C">
      <w:pPr>
        <w:pStyle w:val="Textoindependiente"/>
        <w:spacing w:line="276" w:lineRule="auto"/>
        <w:ind w:right="151"/>
        <w:jc w:val="both"/>
        <w:rPr>
          <w:rFonts w:ascii="Helvetica LT Std Cond" w:hAnsi="Helvetica LT Std Cond"/>
          <w:spacing w:val="-1"/>
          <w:sz w:val="24"/>
          <w:szCs w:val="24"/>
          <w:lang w:val="es-ES"/>
        </w:rPr>
      </w:pPr>
      <w:r>
        <w:rPr>
          <w:rFonts w:ascii="Helvetica LT Std Cond" w:hAnsi="Helvetica LT Std Cond"/>
          <w:spacing w:val="-1"/>
          <w:sz w:val="24"/>
          <w:szCs w:val="24"/>
          <w:lang w:val="es-ES"/>
        </w:rPr>
        <w:t>Complementar los medios técnicos al alcance de los estudiantes</w:t>
      </w:r>
    </w:p>
    <w:p w:rsidR="002E7AF1" w:rsidRDefault="002E7AF1" w:rsidP="00F9254C">
      <w:pPr>
        <w:pStyle w:val="Textoindependiente"/>
        <w:spacing w:line="276" w:lineRule="auto"/>
        <w:ind w:right="151"/>
        <w:jc w:val="both"/>
        <w:rPr>
          <w:rFonts w:ascii="Helvetica LT Std Cond" w:hAnsi="Helvetica LT Std Cond"/>
          <w:spacing w:val="-1"/>
          <w:sz w:val="24"/>
          <w:szCs w:val="24"/>
          <w:lang w:val="es-ES"/>
        </w:rPr>
      </w:pPr>
      <w:r>
        <w:rPr>
          <w:rFonts w:ascii="Helvetica LT Std Cond" w:hAnsi="Helvetica LT Std Cond"/>
          <w:spacing w:val="-1"/>
          <w:sz w:val="24"/>
          <w:szCs w:val="24"/>
          <w:lang w:val="es-ES"/>
        </w:rPr>
        <w:t>Dotar de los servicios mínimos a los estudiantes para poder pasar el día a día en el centro</w:t>
      </w:r>
    </w:p>
    <w:p w:rsidR="002E7AF1" w:rsidRDefault="002E7AF1">
      <w:pPr>
        <w:rPr>
          <w:rFonts w:ascii="Helvetica LT Std Cond" w:eastAsia="Microsoft New Tai Lue" w:hAnsi="Helvetica LT Std Cond"/>
          <w:spacing w:val="-1"/>
          <w:sz w:val="24"/>
          <w:szCs w:val="24"/>
          <w:highlight w:val="red"/>
          <w:lang w:val="es-ES"/>
        </w:rPr>
      </w:pPr>
      <w:r>
        <w:rPr>
          <w:rFonts w:ascii="Helvetica LT Std Cond" w:hAnsi="Helvetica LT Std Cond"/>
          <w:spacing w:val="-1"/>
          <w:sz w:val="24"/>
          <w:szCs w:val="24"/>
          <w:highlight w:val="red"/>
          <w:lang w:val="es-ES"/>
        </w:rPr>
        <w:br w:type="page"/>
      </w:r>
    </w:p>
    <w:p w:rsidR="00E83B04" w:rsidRDefault="00644E1E">
      <w:pPr>
        <w:spacing w:line="200" w:lineRule="atLeast"/>
        <w:ind w:left="115"/>
        <w:rPr>
          <w:rFonts w:ascii="Microsoft New Tai Lue" w:eastAsia="Microsoft New Tai Lue" w:hAnsi="Microsoft New Tai Lue" w:cs="Microsoft New Tai Lue"/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noProof/>
          <w:sz w:val="20"/>
          <w:szCs w:val="20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5457190" cy="281305"/>
                <wp:effectExtent l="3175" t="2540" r="6985" b="1905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281305"/>
                          <a:chOff x="0" y="0"/>
                          <a:chExt cx="8594" cy="443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5" y="0"/>
                            <a:ext cx="8564" cy="413"/>
                            <a:chOff x="15" y="0"/>
                            <a:chExt cx="8564" cy="413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0"/>
                              <a:ext cx="8564" cy="413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413 h 413"/>
                                <a:gd name="T2" fmla="*/ 8564 w 8564"/>
                                <a:gd name="T3" fmla="*/ 413 h 413"/>
                                <a:gd name="T4" fmla="*/ 8564 w 8564"/>
                                <a:gd name="T5" fmla="*/ 0 h 413"/>
                                <a:gd name="T6" fmla="*/ 0 w 8564"/>
                                <a:gd name="T7" fmla="*/ 0 h 413"/>
                                <a:gd name="T8" fmla="*/ 0 w 8564"/>
                                <a:gd name="T9" fmla="*/ 413 h 4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4" h="413">
                                  <a:moveTo>
                                    <a:pt x="0" y="413"/>
                                  </a:moveTo>
                                  <a:lnTo>
                                    <a:pt x="8564" y="413"/>
                                  </a:lnTo>
                                  <a:lnTo>
                                    <a:pt x="8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5" y="427"/>
                            <a:ext cx="8564" cy="2"/>
                            <a:chOff x="15" y="427"/>
                            <a:chExt cx="8564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427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4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8564" cy="42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4E9C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004E9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3B04" w:rsidRPr="00D34C83" w:rsidRDefault="009C48AF">
                                <w:pPr>
                                  <w:spacing w:line="339" w:lineRule="exact"/>
                                  <w:ind w:left="28"/>
                                  <w:rPr>
                                    <w:rFonts w:ascii="HelveticaRounded LT Std BdCn" w:eastAsia="Corbel" w:hAnsi="HelveticaRounded LT Std BdCn" w:cs="Corbe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D34C83">
                                  <w:rPr>
                                    <w:rFonts w:ascii="HelveticaRounded LT Std BdCn" w:hAnsi="HelveticaRounded LT Std BdCn"/>
                                    <w:b/>
                                    <w:spacing w:val="-1"/>
                                    <w:sz w:val="28"/>
                                  </w:rPr>
                                  <w:t>Ingresos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29.7pt;height:22.15pt;mso-position-horizontal-relative:char;mso-position-vertical-relative:line" coordsize="859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">
                <v:group id="Group 18" o:spid="_x0000_s1033" style="position:absolute;left:15;width:8564;height:413" coordorigin="15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5;width:8564;height:413;visibility:visible;mso-wrap-style:square;v-text-anchor:top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" path="m,413r8564,l8564,,,,,413xe" fillcolor="#fbd4b4" stroked="f">
                    <v:path arrowok="t" o:connecttype="custom" o:connectlocs="0,413;8564,413;8564,0;0,0;0,413" o:connectangles="0,0,0,0,0"/>
                  </v:shape>
                </v:group>
                <v:group id="Group 15" o:spid="_x0000_s1035" style="position:absolute;left:15;top:427;width:8564;height:2" coordorigin="15,427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6" style="position:absolute;left:15;top:42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" path="m,l8564,e" filled="f" strokeweight="1.54pt">
                    <v:path arrowok="t" o:connecttype="custom" o:connectlocs="0,0;8564,0" o:connectangles="0,0"/>
                  </v:shape>
                  <v:shape id="Text Box 16" o:spid="_x0000_s1037" type="#_x0000_t202" style="position:absolute;left:15;width:85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" fillcolor="#ccdceb" stroked="f">
                    <v:fill color2="#004e9c" focus="100%" type="gradient"/>
                    <v:textbox inset="0,0,0,0">
                      <w:txbxContent>
                        <w:p w:rsidR="00E83B04" w:rsidRPr="00D34C83" w:rsidRDefault="009C48AF">
                          <w:pPr>
                            <w:spacing w:line="339" w:lineRule="exact"/>
                            <w:ind w:left="28"/>
                            <w:rPr>
                              <w:rFonts w:ascii="HelveticaRounded LT Std BdCn" w:eastAsia="Corbel" w:hAnsi="HelveticaRounded LT Std BdCn" w:cs="Corbe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D34C83">
                            <w:rPr>
                              <w:rFonts w:ascii="HelveticaRounded LT Std BdCn" w:hAnsi="HelveticaRounded LT Std BdCn"/>
                              <w:b/>
                              <w:spacing w:val="-1"/>
                              <w:sz w:val="28"/>
                            </w:rPr>
                            <w:t>Ingresos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4FA9" w:rsidRDefault="004A4FA9" w:rsidP="004A4FA9">
      <w:pPr>
        <w:tabs>
          <w:tab w:val="left" w:pos="481"/>
        </w:tabs>
        <w:spacing w:before="57"/>
        <w:rPr>
          <w:rFonts w:ascii="Microsoft New Tai Lue" w:eastAsia="Microsoft New Tai Lue" w:hAnsi="Microsoft New Tai Lue" w:cs="Microsoft New Tai Lue"/>
          <w:sz w:val="10"/>
          <w:szCs w:val="10"/>
        </w:rPr>
      </w:pPr>
      <w:r>
        <w:rPr>
          <w:rFonts w:ascii="Microsoft New Tai Lue" w:eastAsia="Microsoft New Tai Lue" w:hAnsi="Microsoft New Tai Lue" w:cs="Microsoft New Tai Lue"/>
          <w:sz w:val="10"/>
          <w:szCs w:val="10"/>
        </w:rPr>
        <w:tab/>
      </w:r>
    </w:p>
    <w:p w:rsidR="00A26143" w:rsidRPr="004831F3" w:rsidRDefault="00D34C83" w:rsidP="00E34E02">
      <w:pPr>
        <w:pStyle w:val="Prrafodelista"/>
        <w:numPr>
          <w:ilvl w:val="0"/>
          <w:numId w:val="3"/>
        </w:numPr>
        <w:tabs>
          <w:tab w:val="left" w:pos="481"/>
        </w:tabs>
        <w:spacing w:before="57"/>
        <w:rPr>
          <w:rFonts w:ascii="HelveticaRounded LT Std BdCn" w:hAnsi="HelveticaRounded LT Std BdCn"/>
          <w:spacing w:val="-3"/>
          <w:sz w:val="28"/>
          <w:szCs w:val="24"/>
          <w:lang w:val="es-ES"/>
        </w:rPr>
      </w:pP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Cap</w:t>
      </w:r>
      <w:r w:rsidR="00E34E02"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 xml:space="preserve">ítulo </w:t>
      </w:r>
      <w:r w:rsid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1-</w:t>
      </w:r>
      <w:r w:rsidR="009C48AF"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Dotación</w:t>
      </w:r>
      <w:r w:rsidR="009C48AF" w:rsidRPr="004831F3">
        <w:rPr>
          <w:rFonts w:ascii="HelveticaRounded LT Std BdCn" w:hAnsi="HelveticaRounded LT Std BdCn"/>
          <w:b/>
          <w:sz w:val="28"/>
          <w:szCs w:val="24"/>
          <w:lang w:val="es-ES"/>
        </w:rPr>
        <w:t xml:space="preserve"> </w:t>
      </w:r>
      <w:r w:rsidR="009C48AF"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presupuestaria</w:t>
      </w:r>
      <w:r w:rsidR="00E34E02" w:rsidRPr="004831F3">
        <w:rPr>
          <w:rFonts w:ascii="HelveticaRounded LT Std BdCn" w:hAnsi="HelveticaRounded LT Std BdCn"/>
          <w:b/>
          <w:spacing w:val="-1"/>
          <w:sz w:val="28"/>
          <w:szCs w:val="24"/>
          <w:lang w:val="es-ES"/>
        </w:rPr>
        <w:t xml:space="preserve"> </w:t>
      </w:r>
      <w:r w:rsidR="009C48AF" w:rsidRPr="004831F3">
        <w:rPr>
          <w:rFonts w:ascii="HelveticaRounded LT Std BdCn" w:hAnsi="HelveticaRounded LT Std BdCn"/>
          <w:b/>
          <w:spacing w:val="-1"/>
          <w:sz w:val="28"/>
          <w:szCs w:val="24"/>
          <w:lang w:val="es-ES"/>
        </w:rPr>
        <w:t>UPM</w:t>
      </w:r>
      <w:r w:rsidR="004A4FA9" w:rsidRPr="004831F3">
        <w:rPr>
          <w:rFonts w:ascii="HelveticaRounded LT Std BdCn" w:hAnsi="HelveticaRounded LT Std BdCn"/>
          <w:spacing w:val="-1"/>
          <w:sz w:val="28"/>
          <w:szCs w:val="24"/>
          <w:lang w:val="es-ES"/>
        </w:rPr>
        <w:t>:</w:t>
      </w:r>
    </w:p>
    <w:p w:rsidR="004A4FA9" w:rsidRPr="00DB3DF0" w:rsidRDefault="00D34C83" w:rsidP="009D4551">
      <w:pPr>
        <w:tabs>
          <w:tab w:val="left" w:pos="481"/>
        </w:tabs>
        <w:spacing w:before="57"/>
        <w:ind w:left="481"/>
        <w:rPr>
          <w:rFonts w:ascii="HelveticaNeueLT Std Lt" w:hAnsi="HelveticaNeueLT Std Lt"/>
          <w:spacing w:val="-3"/>
          <w:sz w:val="24"/>
          <w:szCs w:val="24"/>
          <w:lang w:val="es-ES"/>
        </w:rPr>
      </w:pPr>
      <w:r w:rsidRPr="00DB3DF0">
        <w:rPr>
          <w:rFonts w:ascii="HelveticaNeueLT Std Lt" w:hAnsi="HelveticaNeueLT Std Lt"/>
          <w:spacing w:val="-3"/>
          <w:sz w:val="24"/>
          <w:szCs w:val="24"/>
          <w:lang w:val="es-ES"/>
        </w:rPr>
        <w:t>En él se recogen los ingresos transferidos por la Delegación de Alumnos de la UPM a la Delegaci</w:t>
      </w:r>
      <w:r w:rsidR="00A26143" w:rsidRPr="00DB3DF0">
        <w:rPr>
          <w:rFonts w:ascii="HelveticaNeueLT Std Lt" w:hAnsi="HelveticaNeueLT Std Lt"/>
          <w:spacing w:val="-3"/>
          <w:sz w:val="24"/>
          <w:szCs w:val="24"/>
          <w:lang w:val="es-ES"/>
        </w:rPr>
        <w:t xml:space="preserve">ón de </w:t>
      </w:r>
      <w:r w:rsidRPr="00DB3DF0">
        <w:rPr>
          <w:rFonts w:ascii="HelveticaNeueLT Std Lt" w:hAnsi="HelveticaNeueLT Std Lt"/>
          <w:spacing w:val="-3"/>
          <w:sz w:val="24"/>
          <w:szCs w:val="24"/>
          <w:lang w:val="es-ES"/>
        </w:rPr>
        <w:t>Alumnos de la ETS</w:t>
      </w:r>
      <w:r w:rsidR="00E369BE">
        <w:rPr>
          <w:rFonts w:ascii="HelveticaNeueLT Std Lt" w:hAnsi="HelveticaNeueLT Std Lt"/>
          <w:spacing w:val="-3"/>
          <w:sz w:val="24"/>
          <w:szCs w:val="24"/>
          <w:lang w:val="es-ES"/>
        </w:rPr>
        <w:t>IMFMN</w:t>
      </w:r>
      <w:r w:rsidRPr="00DB3DF0">
        <w:rPr>
          <w:rFonts w:ascii="HelveticaNeueLT Std Lt" w:hAnsi="HelveticaNeueLT Std Lt"/>
          <w:spacing w:val="-3"/>
          <w:sz w:val="24"/>
          <w:szCs w:val="24"/>
          <w:lang w:val="es-ES"/>
        </w:rPr>
        <w:t>.</w:t>
      </w:r>
      <w:r w:rsidR="004A4FA9" w:rsidRPr="00DB3DF0">
        <w:rPr>
          <w:rFonts w:ascii="HelveticaNeueLT Std Lt" w:hAnsi="HelveticaNeueLT Std Lt"/>
          <w:spacing w:val="-3"/>
          <w:sz w:val="24"/>
          <w:szCs w:val="24"/>
          <w:lang w:val="es-ES"/>
        </w:rPr>
        <w:t xml:space="preserve"> </w:t>
      </w:r>
    </w:p>
    <w:p w:rsidR="00E34E02" w:rsidRPr="004831F3" w:rsidRDefault="00E34E02" w:rsidP="00E34E02">
      <w:pPr>
        <w:tabs>
          <w:tab w:val="left" w:pos="481"/>
        </w:tabs>
        <w:spacing w:before="57"/>
        <w:ind w:left="115"/>
        <w:rPr>
          <w:rFonts w:ascii="HelveticaRounded LT Std BdCn" w:hAnsi="HelveticaRounded LT Std BdCn"/>
          <w:spacing w:val="-3"/>
          <w:sz w:val="24"/>
          <w:szCs w:val="24"/>
          <w:lang w:val="es-ES"/>
        </w:rPr>
      </w:pPr>
    </w:p>
    <w:p w:rsidR="004F4531" w:rsidRPr="0039562F" w:rsidRDefault="004F4531" w:rsidP="004F4531">
      <w:pPr>
        <w:tabs>
          <w:tab w:val="left" w:pos="481"/>
        </w:tabs>
        <w:spacing w:before="57"/>
        <w:ind w:left="481"/>
        <w:rPr>
          <w:rFonts w:ascii="Helvetica LT Std Cond" w:hAnsi="Helvetica LT Std Cond"/>
          <w:spacing w:val="-3"/>
          <w:sz w:val="24"/>
          <w:szCs w:val="24"/>
          <w:lang w:val="es-ES"/>
        </w:rPr>
      </w:pPr>
      <w:r w:rsidRPr="00E369BE">
        <w:rPr>
          <w:rFonts w:ascii="Helvetica LT Std Cond" w:hAnsi="Helvetica LT Std Cond"/>
          <w:spacing w:val="-3"/>
          <w:sz w:val="24"/>
          <w:szCs w:val="24"/>
          <w:lang w:val="es-ES"/>
        </w:rPr>
        <w:t xml:space="preserve">Se prevé que nos doten con un total de </w:t>
      </w:r>
      <w:r w:rsidR="00E369BE" w:rsidRPr="00E369BE">
        <w:rPr>
          <w:rFonts w:ascii="Helvetica LT Std Cond" w:hAnsi="Helvetica LT Std Cond"/>
          <w:spacing w:val="-3"/>
          <w:sz w:val="24"/>
          <w:szCs w:val="24"/>
          <w:lang w:val="es-ES"/>
        </w:rPr>
        <w:t>1</w:t>
      </w:r>
      <w:r w:rsidR="002E7AF1">
        <w:rPr>
          <w:rFonts w:ascii="Helvetica LT Std Cond" w:hAnsi="Helvetica LT Std Cond"/>
          <w:spacing w:val="-3"/>
          <w:sz w:val="24"/>
          <w:szCs w:val="24"/>
          <w:lang w:val="es-ES"/>
        </w:rPr>
        <w:t>413</w:t>
      </w:r>
      <w:r w:rsidR="00E369BE" w:rsidRPr="00E369BE">
        <w:rPr>
          <w:rFonts w:ascii="Helvetica LT Std Cond" w:hAnsi="Helvetica LT Std Cond"/>
          <w:spacing w:val="-3"/>
          <w:sz w:val="24"/>
          <w:szCs w:val="24"/>
          <w:lang w:val="es-ES"/>
        </w:rPr>
        <w:t>,</w:t>
      </w:r>
      <w:r w:rsidR="002E7AF1">
        <w:rPr>
          <w:rFonts w:ascii="Helvetica LT Std Cond" w:hAnsi="Helvetica LT Std Cond"/>
          <w:spacing w:val="-3"/>
          <w:sz w:val="24"/>
          <w:szCs w:val="24"/>
          <w:lang w:val="es-ES"/>
        </w:rPr>
        <w:t>96</w:t>
      </w:r>
      <w:r w:rsidRPr="00E369BE">
        <w:rPr>
          <w:rFonts w:ascii="Helvetica LT Std Cond" w:hAnsi="Helvetica LT Std Cond"/>
          <w:spacing w:val="-3"/>
          <w:sz w:val="24"/>
          <w:szCs w:val="24"/>
          <w:lang w:val="es-ES"/>
        </w:rPr>
        <w:t xml:space="preserve"> </w:t>
      </w:r>
      <w:r w:rsidRPr="00E369BE">
        <w:rPr>
          <w:rFonts w:ascii="Helvetica LT Std Cond" w:hAnsi="Helvetica LT Std Cond" w:cs="Microsoft New Tai Lue"/>
          <w:spacing w:val="-3"/>
          <w:sz w:val="24"/>
          <w:szCs w:val="24"/>
          <w:lang w:val="es-ES"/>
        </w:rPr>
        <w:t>€</w:t>
      </w:r>
      <w:r w:rsidRPr="00E369BE">
        <w:rPr>
          <w:rFonts w:ascii="Helvetica LT Std Cond" w:hAnsi="Helvetica LT Std Cond"/>
          <w:spacing w:val="-3"/>
          <w:sz w:val="24"/>
          <w:szCs w:val="24"/>
          <w:lang w:val="es-ES"/>
        </w:rPr>
        <w:t>, que es la dotación ordinaria referida al año 20</w:t>
      </w:r>
      <w:r w:rsidR="002E7AF1">
        <w:rPr>
          <w:rFonts w:ascii="Helvetica LT Std Cond" w:hAnsi="Helvetica LT Std Cond"/>
          <w:spacing w:val="-3"/>
          <w:sz w:val="24"/>
          <w:szCs w:val="24"/>
          <w:lang w:val="es-ES"/>
        </w:rPr>
        <w:t>20</w:t>
      </w:r>
      <w:r w:rsidRPr="00E369BE">
        <w:rPr>
          <w:rFonts w:ascii="Helvetica LT Std Cond" w:hAnsi="Helvetica LT Std Cond"/>
          <w:spacing w:val="-3"/>
          <w:sz w:val="24"/>
          <w:szCs w:val="24"/>
          <w:lang w:val="es-ES"/>
        </w:rPr>
        <w:t>.</w:t>
      </w:r>
    </w:p>
    <w:p w:rsidR="00D34C83" w:rsidRPr="004831F3" w:rsidRDefault="00D34C83" w:rsidP="004A4FA9">
      <w:pPr>
        <w:tabs>
          <w:tab w:val="left" w:pos="481"/>
        </w:tabs>
        <w:spacing w:before="57"/>
        <w:ind w:left="274"/>
        <w:rPr>
          <w:rFonts w:ascii="Helvetica LT Std Cond" w:eastAsia="Microsoft New Tai Lue" w:hAnsi="Helvetica LT Std Cond" w:cs="Microsoft New Tai Lue"/>
          <w:sz w:val="24"/>
          <w:szCs w:val="24"/>
          <w:lang w:val="es-ES"/>
        </w:rPr>
      </w:pPr>
    </w:p>
    <w:p w:rsidR="004F4531" w:rsidRPr="0039562F" w:rsidRDefault="004F4531" w:rsidP="004F4531">
      <w:pPr>
        <w:pStyle w:val="Prrafodelista"/>
        <w:numPr>
          <w:ilvl w:val="0"/>
          <w:numId w:val="3"/>
        </w:numPr>
        <w:tabs>
          <w:tab w:val="left" w:pos="481"/>
        </w:tabs>
        <w:spacing w:before="57"/>
        <w:rPr>
          <w:rFonts w:ascii="Helvetica LT Std Cond" w:hAnsi="Helvetica LT Std Cond"/>
          <w:spacing w:val="-2"/>
          <w:sz w:val="28"/>
          <w:szCs w:val="24"/>
          <w:lang w:val="es-ES"/>
        </w:rPr>
      </w:pP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Capítu</w:t>
      </w:r>
      <w:r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lo 2-</w:t>
      </w: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Donaciones</w:t>
      </w:r>
      <w:r w:rsidRPr="004831F3">
        <w:rPr>
          <w:rFonts w:ascii="HelveticaRounded LT Std BdCn" w:hAnsi="HelveticaRounded LT Std BdCn"/>
          <w:spacing w:val="-2"/>
          <w:sz w:val="28"/>
          <w:szCs w:val="24"/>
          <w:lang w:val="es-ES"/>
        </w:rPr>
        <w:t>:</w:t>
      </w:r>
    </w:p>
    <w:p w:rsidR="004F4531" w:rsidRPr="00DB3DF0" w:rsidRDefault="004F4531" w:rsidP="004F4531">
      <w:pPr>
        <w:pStyle w:val="Prrafodelista"/>
        <w:tabs>
          <w:tab w:val="left" w:pos="481"/>
        </w:tabs>
        <w:spacing w:before="57"/>
        <w:ind w:left="518"/>
        <w:rPr>
          <w:rFonts w:ascii="HelveticaNeueLT Std Lt" w:hAnsi="HelveticaNeueLT Std Lt"/>
          <w:spacing w:val="-2"/>
          <w:sz w:val="28"/>
          <w:szCs w:val="24"/>
          <w:lang w:val="es-ES"/>
        </w:rPr>
      </w:pPr>
      <w:r w:rsidRPr="00DB3DF0">
        <w:rPr>
          <w:rFonts w:ascii="HelveticaNeueLT Std Lt" w:hAnsi="HelveticaNeueLT Std Lt" w:cs="Bauhaus"/>
          <w:sz w:val="24"/>
          <w:szCs w:val="24"/>
          <w:lang w:val="es-ES"/>
        </w:rPr>
        <w:t>En él se recogerán los ingresos derivados de las donaciones que las entidades públicas y/o privadas realicen a la Delegación de Alumnos de la ETSI</w:t>
      </w:r>
      <w:r w:rsidR="00E369BE">
        <w:rPr>
          <w:rFonts w:ascii="HelveticaNeueLT Std Lt" w:hAnsi="HelveticaNeueLT Std Lt" w:cs="Bauhaus"/>
          <w:sz w:val="24"/>
          <w:szCs w:val="24"/>
          <w:lang w:val="es-ES"/>
        </w:rPr>
        <w:t>MFMN</w:t>
      </w:r>
      <w:r w:rsidRPr="00DB3DF0">
        <w:rPr>
          <w:rFonts w:ascii="HelveticaNeueLT Std Lt" w:hAnsi="HelveticaNeueLT Std Lt"/>
          <w:spacing w:val="2"/>
          <w:sz w:val="24"/>
          <w:szCs w:val="24"/>
          <w:lang w:val="es-ES"/>
        </w:rPr>
        <w:t>.</w:t>
      </w:r>
    </w:p>
    <w:p w:rsidR="004F4531" w:rsidRPr="004831F3" w:rsidRDefault="004F4531" w:rsidP="004F4531">
      <w:pPr>
        <w:tabs>
          <w:tab w:val="left" w:pos="3976"/>
        </w:tabs>
        <w:spacing w:before="34"/>
        <w:ind w:left="274"/>
        <w:rPr>
          <w:rFonts w:ascii="HelveticaRounded LT Std BdCn" w:hAnsi="HelveticaRounded LT Std BdCn"/>
          <w:spacing w:val="2"/>
          <w:sz w:val="24"/>
          <w:szCs w:val="24"/>
          <w:lang w:val="es-ES"/>
        </w:rPr>
      </w:pPr>
      <w:r>
        <w:rPr>
          <w:rFonts w:ascii="HelveticaRounded LT Std BdCn" w:hAnsi="HelveticaRounded LT Std BdCn"/>
          <w:spacing w:val="2"/>
          <w:sz w:val="24"/>
          <w:szCs w:val="24"/>
          <w:lang w:val="es-ES"/>
        </w:rPr>
        <w:tab/>
      </w:r>
    </w:p>
    <w:p w:rsidR="004F4531" w:rsidRDefault="004F4531" w:rsidP="004F4531">
      <w:pPr>
        <w:tabs>
          <w:tab w:val="left" w:pos="481"/>
        </w:tabs>
        <w:spacing w:before="34"/>
        <w:ind w:left="481"/>
        <w:rPr>
          <w:rFonts w:ascii="Helvetica LT Std Cond" w:hAnsi="Helvetica LT Std Cond" w:cs="Microsoft New Tai Lue"/>
          <w:spacing w:val="-3"/>
          <w:sz w:val="24"/>
          <w:szCs w:val="24"/>
          <w:lang w:val="es-ES"/>
        </w:rPr>
      </w:pPr>
      <w:r w:rsidRPr="00E369BE">
        <w:rPr>
          <w:rFonts w:ascii="Helvetica LT Std Cond" w:hAnsi="Helvetica LT Std Cond" w:cs="Bauhaus"/>
          <w:sz w:val="24"/>
          <w:szCs w:val="24"/>
          <w:lang w:val="es-ES"/>
        </w:rPr>
        <w:t xml:space="preserve">Este año no se prevé ningún gasto en este capítulo, por lo que se presupuestan 0,00 </w:t>
      </w:r>
      <w:r w:rsidRPr="00E369BE">
        <w:rPr>
          <w:rFonts w:ascii="Helvetica LT Std Cond" w:hAnsi="Helvetica LT Std Cond" w:cs="Microsoft New Tai Lue"/>
          <w:spacing w:val="-3"/>
          <w:sz w:val="24"/>
          <w:szCs w:val="24"/>
          <w:lang w:val="es-ES"/>
        </w:rPr>
        <w:t>€.</w:t>
      </w:r>
    </w:p>
    <w:p w:rsidR="002E7AF1" w:rsidRDefault="002E7AF1" w:rsidP="004F4531">
      <w:pPr>
        <w:tabs>
          <w:tab w:val="left" w:pos="481"/>
        </w:tabs>
        <w:spacing w:before="34"/>
        <w:ind w:left="481"/>
        <w:rPr>
          <w:rFonts w:ascii="Helvetica LT Std Cond" w:hAnsi="Helvetica LT Std Cond" w:cs="Bauhaus"/>
          <w:sz w:val="24"/>
          <w:szCs w:val="24"/>
          <w:lang w:val="es-ES"/>
        </w:rPr>
      </w:pPr>
    </w:p>
    <w:p w:rsidR="004F4531" w:rsidRPr="0039562F" w:rsidRDefault="004F4531" w:rsidP="004F4531">
      <w:pPr>
        <w:pStyle w:val="Prrafodelista"/>
        <w:numPr>
          <w:ilvl w:val="0"/>
          <w:numId w:val="3"/>
        </w:numPr>
        <w:tabs>
          <w:tab w:val="left" w:pos="481"/>
        </w:tabs>
        <w:spacing w:before="57"/>
        <w:rPr>
          <w:rFonts w:ascii="Helvetica LT Std Cond" w:hAnsi="Helvetica LT Std Cond"/>
          <w:spacing w:val="-2"/>
          <w:sz w:val="28"/>
          <w:szCs w:val="24"/>
          <w:lang w:val="es-ES"/>
        </w:rPr>
      </w:pP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Capítu</w:t>
      </w:r>
      <w:r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lo 3-Ingresos Propios</w:t>
      </w:r>
      <w:r w:rsidRPr="004831F3">
        <w:rPr>
          <w:rFonts w:ascii="HelveticaRounded LT Std BdCn" w:hAnsi="HelveticaRounded LT Std BdCn"/>
          <w:spacing w:val="-2"/>
          <w:sz w:val="28"/>
          <w:szCs w:val="24"/>
          <w:lang w:val="es-ES"/>
        </w:rPr>
        <w:t>:</w:t>
      </w:r>
    </w:p>
    <w:p w:rsidR="004F4531" w:rsidRPr="00421F99" w:rsidRDefault="004F4531" w:rsidP="004F4531">
      <w:pPr>
        <w:tabs>
          <w:tab w:val="left" w:pos="481"/>
        </w:tabs>
        <w:spacing w:before="34"/>
        <w:ind w:left="481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En él se incluirán los ingresos percibidos por la prestación de servicios o la realización de actividades, siempre que estos ingresos reviertan en beneficio de la Comunidad Universitaria.</w:t>
      </w:r>
    </w:p>
    <w:p w:rsidR="004F4531" w:rsidRPr="004831F3" w:rsidRDefault="004F4531" w:rsidP="004F4531">
      <w:pPr>
        <w:tabs>
          <w:tab w:val="left" w:pos="481"/>
        </w:tabs>
        <w:spacing w:before="34"/>
        <w:rPr>
          <w:rFonts w:ascii="HelveticaRounded LT Std BdCn" w:hAnsi="HelveticaRounded LT Std BdCn"/>
          <w:spacing w:val="2"/>
          <w:sz w:val="24"/>
          <w:szCs w:val="24"/>
          <w:lang w:val="es-ES"/>
        </w:rPr>
      </w:pPr>
    </w:p>
    <w:p w:rsidR="00A26143" w:rsidRPr="004831F3" w:rsidRDefault="00E369BE" w:rsidP="00E34E02">
      <w:pPr>
        <w:tabs>
          <w:tab w:val="left" w:pos="481"/>
        </w:tabs>
        <w:ind w:left="481"/>
        <w:rPr>
          <w:rFonts w:ascii="Microsoft New Tai Lue" w:hAnsi="Microsoft New Tai Lue"/>
          <w:spacing w:val="-3"/>
          <w:sz w:val="24"/>
          <w:szCs w:val="24"/>
          <w:lang w:val="es-ES"/>
        </w:rPr>
      </w:pPr>
      <w:r w:rsidRPr="00E369BE">
        <w:rPr>
          <w:rFonts w:ascii="Microsoft New Tai Lue" w:hAnsi="Microsoft New Tai Lue"/>
          <w:spacing w:val="-3"/>
          <w:sz w:val="24"/>
          <w:szCs w:val="24"/>
          <w:lang w:val="es-ES"/>
        </w:rPr>
        <w:t>Este año no se prevé ningún gasto en este capítulo, por lo que se presupuestan 0,00 €.</w:t>
      </w:r>
    </w:p>
    <w:p w:rsidR="00E369BE" w:rsidRDefault="00E369BE" w:rsidP="004F4531">
      <w:pPr>
        <w:tabs>
          <w:tab w:val="left" w:pos="481"/>
        </w:tabs>
        <w:spacing w:before="57"/>
        <w:ind w:left="720"/>
        <w:rPr>
          <w:rFonts w:ascii="Helvetica LT Std Cond" w:hAnsi="Helvetica LT Std Cond" w:cs="Bauhaus"/>
          <w:i/>
          <w:sz w:val="24"/>
          <w:szCs w:val="20"/>
          <w:lang w:val="es-ES"/>
        </w:rPr>
      </w:pPr>
    </w:p>
    <w:p w:rsidR="004F4531" w:rsidRPr="004831F3" w:rsidRDefault="004F4531" w:rsidP="004F4531">
      <w:pPr>
        <w:pStyle w:val="Prrafodelista"/>
        <w:numPr>
          <w:ilvl w:val="0"/>
          <w:numId w:val="3"/>
        </w:numPr>
        <w:tabs>
          <w:tab w:val="left" w:pos="481"/>
        </w:tabs>
        <w:rPr>
          <w:rFonts w:ascii="HelveticaRounded LT Std BdCn" w:hAnsi="HelveticaRounded LT Std BdCn"/>
          <w:spacing w:val="-3"/>
          <w:sz w:val="24"/>
          <w:szCs w:val="24"/>
          <w:lang w:val="es-ES"/>
        </w:rPr>
      </w:pP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Cap</w:t>
      </w:r>
      <w:r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ítulo 4-</w:t>
      </w: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Remanente</w:t>
      </w:r>
      <w:r w:rsidRPr="004831F3">
        <w:rPr>
          <w:rFonts w:ascii="HelveticaRounded LT Std BdCn" w:hAnsi="HelveticaRounded LT Std BdCn"/>
          <w:b/>
          <w:spacing w:val="3"/>
          <w:sz w:val="28"/>
          <w:szCs w:val="24"/>
          <w:lang w:val="es-ES"/>
        </w:rPr>
        <w:t xml:space="preserve"> </w:t>
      </w: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del</w:t>
      </w:r>
      <w:r w:rsidRPr="004831F3">
        <w:rPr>
          <w:rFonts w:ascii="HelveticaRounded LT Std BdCn" w:hAnsi="HelveticaRounded LT Std BdCn"/>
          <w:b/>
          <w:spacing w:val="-3"/>
          <w:sz w:val="28"/>
          <w:szCs w:val="24"/>
          <w:lang w:val="es-ES"/>
        </w:rPr>
        <w:t xml:space="preserve"> </w:t>
      </w:r>
      <w:r w:rsidRPr="004831F3">
        <w:rPr>
          <w:rFonts w:ascii="HelveticaRounded LT Std BdCn" w:hAnsi="HelveticaRounded LT Std BdCn"/>
          <w:b/>
          <w:spacing w:val="-1"/>
          <w:sz w:val="28"/>
          <w:szCs w:val="24"/>
          <w:lang w:val="es-ES"/>
        </w:rPr>
        <w:t xml:space="preserve">ejercicio </w:t>
      </w:r>
      <w:r w:rsidRPr="004831F3">
        <w:rPr>
          <w:rFonts w:ascii="HelveticaRounded LT Std BdCn" w:hAnsi="HelveticaRounded LT Std BdCn"/>
          <w:b/>
          <w:spacing w:val="-2"/>
          <w:sz w:val="28"/>
          <w:szCs w:val="24"/>
          <w:lang w:val="es-ES"/>
        </w:rPr>
        <w:t>anterior</w:t>
      </w:r>
      <w:r w:rsidRPr="004831F3">
        <w:rPr>
          <w:rFonts w:ascii="HelveticaRounded LT Std BdCn" w:hAnsi="HelveticaRounded LT Std BdCn"/>
          <w:spacing w:val="-3"/>
          <w:sz w:val="28"/>
          <w:szCs w:val="24"/>
          <w:lang w:val="es-ES"/>
        </w:rPr>
        <w:t>:</w:t>
      </w:r>
    </w:p>
    <w:p w:rsidR="004F4531" w:rsidRPr="00421F99" w:rsidRDefault="004F4531" w:rsidP="004F4531">
      <w:pPr>
        <w:tabs>
          <w:tab w:val="left" w:pos="481"/>
        </w:tabs>
        <w:ind w:left="481"/>
        <w:rPr>
          <w:rFonts w:ascii="HelveticaNeueLT Std Lt" w:hAnsi="HelveticaNeueLT Std Lt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Su cantidad será la diferencia entre el total de los ingresos y los gastos del ejercicio anterior.</w:t>
      </w:r>
    </w:p>
    <w:p w:rsidR="004F4531" w:rsidRPr="004831F3" w:rsidRDefault="004F4531" w:rsidP="004F4531">
      <w:pPr>
        <w:tabs>
          <w:tab w:val="left" w:pos="481"/>
        </w:tabs>
        <w:ind w:left="481"/>
        <w:rPr>
          <w:rFonts w:ascii="HelveticaRounded LT Std BdCn" w:hAnsi="HelveticaRounded LT Std BdCn"/>
          <w:spacing w:val="-3"/>
          <w:sz w:val="24"/>
          <w:szCs w:val="24"/>
          <w:lang w:val="es-ES"/>
        </w:rPr>
      </w:pPr>
    </w:p>
    <w:p w:rsidR="004F4531" w:rsidRPr="00E369BE" w:rsidRDefault="004F4531" w:rsidP="004F4531">
      <w:pPr>
        <w:tabs>
          <w:tab w:val="left" w:pos="481"/>
        </w:tabs>
        <w:ind w:left="481"/>
        <w:rPr>
          <w:rFonts w:ascii="Helvetica LT Std Cond" w:hAnsi="Helvetica LT Std Cond" w:cs="Bauhaus"/>
          <w:sz w:val="24"/>
          <w:szCs w:val="24"/>
          <w:lang w:val="es-ES"/>
        </w:rPr>
      </w:pPr>
      <w:r w:rsidRPr="00E369BE">
        <w:rPr>
          <w:rFonts w:ascii="Helvetica LT Std Cond" w:hAnsi="Helvetica LT Std Cond" w:cs="Bauhaus"/>
          <w:sz w:val="24"/>
          <w:szCs w:val="24"/>
          <w:lang w:val="es-ES"/>
        </w:rPr>
        <w:t xml:space="preserve">Se presupuestan un total de </w:t>
      </w:r>
      <w:r w:rsidR="002E7AF1">
        <w:rPr>
          <w:rFonts w:ascii="Helvetica LT Std Cond" w:hAnsi="Helvetica LT Std Cond" w:cs="Bauhaus"/>
          <w:sz w:val="24"/>
          <w:szCs w:val="24"/>
          <w:lang w:val="es-ES"/>
        </w:rPr>
        <w:t>1116</w:t>
      </w:r>
      <w:r w:rsidR="00E369BE" w:rsidRPr="00E369BE">
        <w:rPr>
          <w:rFonts w:ascii="Helvetica LT Std Cond" w:hAnsi="Helvetica LT Std Cond" w:cs="Bauhaus"/>
          <w:sz w:val="24"/>
          <w:szCs w:val="24"/>
          <w:lang w:val="es-ES"/>
        </w:rPr>
        <w:t>,</w:t>
      </w:r>
      <w:r w:rsidR="002E7AF1">
        <w:rPr>
          <w:rFonts w:ascii="Helvetica LT Std Cond" w:hAnsi="Helvetica LT Std Cond" w:cs="Bauhaus"/>
          <w:sz w:val="24"/>
          <w:szCs w:val="24"/>
          <w:lang w:val="es-ES"/>
        </w:rPr>
        <w:t>81</w:t>
      </w:r>
      <w:r w:rsidRPr="00E369BE">
        <w:rPr>
          <w:rFonts w:ascii="Helvetica LT Std Cond" w:hAnsi="Helvetica LT Std Cond" w:cs="Bauhaus"/>
          <w:sz w:val="24"/>
          <w:szCs w:val="24"/>
          <w:lang w:val="es-ES"/>
        </w:rPr>
        <w:t xml:space="preserve"> €. Esta cifra fue el resultado del sobrante del ejercicio económico de </w:t>
      </w:r>
      <w:r w:rsidR="002E7AF1">
        <w:rPr>
          <w:rFonts w:ascii="Helvetica LT Std Cond" w:hAnsi="Helvetica LT Std Cond" w:cs="Bauhaus"/>
          <w:sz w:val="24"/>
          <w:szCs w:val="24"/>
          <w:lang w:val="es-ES"/>
        </w:rPr>
        <w:t>2020.</w:t>
      </w:r>
    </w:p>
    <w:p w:rsidR="004F4531" w:rsidRPr="00E369BE" w:rsidRDefault="004F4531" w:rsidP="004F4531">
      <w:pPr>
        <w:tabs>
          <w:tab w:val="left" w:pos="481"/>
        </w:tabs>
        <w:ind w:left="481"/>
        <w:rPr>
          <w:rFonts w:ascii="Helvetica LT Std Cond" w:hAnsi="Helvetica LT Std Cond" w:cs="Bauhaus"/>
          <w:sz w:val="24"/>
          <w:szCs w:val="24"/>
          <w:lang w:val="es-ES"/>
        </w:rPr>
      </w:pPr>
    </w:p>
    <w:p w:rsidR="004F4531" w:rsidRDefault="004F4531" w:rsidP="004F4531">
      <w:pPr>
        <w:tabs>
          <w:tab w:val="left" w:pos="481"/>
        </w:tabs>
        <w:ind w:left="481"/>
        <w:rPr>
          <w:rFonts w:ascii="Helvetica LT Std Cond" w:hAnsi="Helvetica LT Std Cond" w:cs="Bauhaus"/>
          <w:b/>
          <w:sz w:val="28"/>
          <w:szCs w:val="24"/>
          <w:lang w:val="es-ES"/>
        </w:rPr>
      </w:pPr>
      <w:r>
        <w:rPr>
          <w:rFonts w:ascii="Helvetica LT Std Cond" w:hAnsi="Helvetica LT Std Cond" w:cs="Bauhaus"/>
          <w:b/>
          <w:sz w:val="28"/>
          <w:szCs w:val="24"/>
          <w:lang w:val="es-ES"/>
        </w:rPr>
        <w:t>En total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se prevé</w:t>
      </w:r>
      <w:r>
        <w:rPr>
          <w:rFonts w:ascii="Helvetica LT Std Cond" w:hAnsi="Helvetica LT Std Cond" w:cs="Bauhaus"/>
          <w:b/>
          <w:sz w:val="28"/>
          <w:szCs w:val="24"/>
          <w:lang w:val="es-ES"/>
        </w:rPr>
        <w:t>n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unos ingresos totales</w:t>
      </w:r>
      <w:r w:rsidR="004E0302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(tras la modificación)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de </w:t>
      </w:r>
      <w:r w:rsidR="00E369BE">
        <w:rPr>
          <w:rFonts w:ascii="Helvetica LT Std Cond" w:hAnsi="Helvetica LT Std Cond" w:cs="Bauhaus"/>
          <w:b/>
          <w:sz w:val="28"/>
          <w:szCs w:val="24"/>
          <w:lang w:val="es-ES"/>
        </w:rPr>
        <w:t>2</w:t>
      </w:r>
      <w:r w:rsidR="002E7AF1">
        <w:rPr>
          <w:rFonts w:ascii="Helvetica LT Std Cond" w:hAnsi="Helvetica LT Std Cond" w:cs="Bauhaus"/>
          <w:b/>
          <w:sz w:val="28"/>
          <w:szCs w:val="24"/>
          <w:lang w:val="es-ES"/>
        </w:rPr>
        <w:t>530</w:t>
      </w:r>
      <w:r w:rsidR="00E369BE">
        <w:rPr>
          <w:rFonts w:ascii="Helvetica LT Std Cond" w:hAnsi="Helvetica LT Std Cond" w:cs="Bauhaus"/>
          <w:b/>
          <w:sz w:val="28"/>
          <w:szCs w:val="24"/>
          <w:lang w:val="es-ES"/>
        </w:rPr>
        <w:t>,</w:t>
      </w:r>
      <w:r w:rsidR="002E7AF1">
        <w:rPr>
          <w:rFonts w:ascii="Helvetica LT Std Cond" w:hAnsi="Helvetica LT Std Cond" w:cs="Bauhaus"/>
          <w:b/>
          <w:sz w:val="28"/>
          <w:szCs w:val="24"/>
          <w:lang w:val="es-ES"/>
        </w:rPr>
        <w:t>77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€</w:t>
      </w:r>
    </w:p>
    <w:p w:rsidR="004F4531" w:rsidRDefault="004F4531" w:rsidP="004F4531">
      <w:pPr>
        <w:tabs>
          <w:tab w:val="left" w:pos="481"/>
        </w:tabs>
        <w:ind w:left="481"/>
        <w:rPr>
          <w:rFonts w:ascii="Helvetica LT Std Cond" w:hAnsi="Helvetica LT Std Cond" w:cs="Bauhaus"/>
          <w:b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E369BE" w:rsidRDefault="00E369BE" w:rsidP="004F4531">
      <w:pPr>
        <w:tabs>
          <w:tab w:val="left" w:pos="481"/>
        </w:tabs>
        <w:ind w:left="481"/>
        <w:rPr>
          <w:rFonts w:ascii="Helvetica LT Std Cond" w:hAnsi="Helvetica LT Std Cond" w:cs="Bauhaus"/>
          <w:bCs/>
          <w:sz w:val="28"/>
          <w:szCs w:val="24"/>
          <w:lang w:val="es-ES"/>
        </w:rPr>
      </w:pPr>
    </w:p>
    <w:p w:rsidR="002E7AF1" w:rsidRDefault="002E7AF1">
      <w:pPr>
        <w:rPr>
          <w:rFonts w:ascii="Helvetica LT Std Cond" w:hAnsi="Helvetica LT Std Cond" w:cs="Bauhaus"/>
          <w:bCs/>
          <w:sz w:val="28"/>
          <w:szCs w:val="24"/>
          <w:lang w:val="es-ES"/>
        </w:rPr>
      </w:pPr>
      <w:r>
        <w:rPr>
          <w:rFonts w:ascii="Helvetica LT Std Cond" w:hAnsi="Helvetica LT Std Cond" w:cs="Bauhaus"/>
          <w:bCs/>
          <w:sz w:val="28"/>
          <w:szCs w:val="24"/>
          <w:lang w:val="es-ES"/>
        </w:rPr>
        <w:br w:type="page"/>
      </w:r>
    </w:p>
    <w:p w:rsidR="00E34E02" w:rsidRDefault="00644E1E" w:rsidP="004E0302">
      <w:pPr>
        <w:tabs>
          <w:tab w:val="left" w:pos="142"/>
        </w:tabs>
        <w:spacing w:before="57"/>
        <w:rPr>
          <w:rFonts w:ascii="Microsoft New Tai Lue" w:eastAsia="Microsoft New Tai Lue" w:hAnsi="Microsoft New Tai Lue" w:cs="Microsoft New Tai Lue"/>
          <w:noProof/>
          <w:sz w:val="20"/>
          <w:szCs w:val="20"/>
          <w:lang w:val="es-ES" w:eastAsia="es-ES"/>
        </w:rPr>
      </w:pPr>
      <w:r>
        <w:rPr>
          <w:rFonts w:ascii="Microsoft New Tai Lue" w:eastAsia="Microsoft New Tai Lue" w:hAnsi="Microsoft New Tai Lue" w:cs="Microsoft New Tai Lue"/>
          <w:noProof/>
          <w:sz w:val="20"/>
          <w:szCs w:val="20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5457190" cy="281305"/>
                <wp:effectExtent l="6350" t="2540" r="3810" b="190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281305"/>
                          <a:chOff x="0" y="0"/>
                          <a:chExt cx="8594" cy="443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5" y="0"/>
                            <a:ext cx="8564" cy="413"/>
                            <a:chOff x="15" y="0"/>
                            <a:chExt cx="8564" cy="41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0"/>
                              <a:ext cx="8564" cy="413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413 h 413"/>
                                <a:gd name="T2" fmla="*/ 8564 w 8564"/>
                                <a:gd name="T3" fmla="*/ 413 h 413"/>
                                <a:gd name="T4" fmla="*/ 8564 w 8564"/>
                                <a:gd name="T5" fmla="*/ 0 h 413"/>
                                <a:gd name="T6" fmla="*/ 0 w 8564"/>
                                <a:gd name="T7" fmla="*/ 0 h 413"/>
                                <a:gd name="T8" fmla="*/ 0 w 8564"/>
                                <a:gd name="T9" fmla="*/ 413 h 4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4" h="413">
                                  <a:moveTo>
                                    <a:pt x="0" y="413"/>
                                  </a:moveTo>
                                  <a:lnTo>
                                    <a:pt x="8564" y="413"/>
                                  </a:lnTo>
                                  <a:lnTo>
                                    <a:pt x="8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5" y="427"/>
                            <a:ext cx="8564" cy="2"/>
                            <a:chOff x="15" y="427"/>
                            <a:chExt cx="8564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427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4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8564" cy="42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4E9C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004E9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0302" w:rsidRPr="00E34E02" w:rsidRDefault="004E0302" w:rsidP="004E0302">
                                <w:pPr>
                                  <w:spacing w:line="339" w:lineRule="exact"/>
                                  <w:ind w:left="28"/>
                                  <w:rPr>
                                    <w:rFonts w:ascii="HelveticaRounded LT Std BdCn" w:eastAsia="Corbel" w:hAnsi="HelveticaRounded LT Std BdCn" w:cs="Corbe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34E02">
                                  <w:rPr>
                                    <w:rFonts w:ascii="HelveticaRounded LT Std BdCn" w:hAnsi="HelveticaRounded LT Std BdCn"/>
                                    <w:b/>
                                    <w:spacing w:val="-1"/>
                                    <w:sz w:val="28"/>
                                  </w:rPr>
                                  <w:t>Gastos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38" style="width:429.7pt;height:22.15pt;mso-position-horizontal-relative:char;mso-position-vertical-relative:line" coordsize="859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">
                <v:group id="Group 12" o:spid="_x0000_s1039" style="position:absolute;left:15;width:8564;height:413" coordorigin="15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40" style="position:absolute;left:15;width:8564;height:413;visibility:visible;mso-wrap-style:square;v-text-anchor:top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" path="m,413r8564,l8564,,,,,413xe" fillcolor="#fbd4b4" stroked="f">
                    <v:path arrowok="t" o:connecttype="custom" o:connectlocs="0,413;8564,413;8564,0;0,0;0,413" o:connectangles="0,0,0,0,0"/>
                  </v:shape>
                </v:group>
                <v:group id="Group 9" o:spid="_x0000_s1041" style="position:absolute;left:15;top:427;width:8564;height:2" coordorigin="15,427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42" style="position:absolute;left:15;top:42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" path="m,l8564,e" filled="f" strokeweight="1.54pt">
                    <v:path arrowok="t" o:connecttype="custom" o:connectlocs="0,0;8564,0" o:connectangles="0,0"/>
                  </v:shape>
                  <v:shape id="Text Box 10" o:spid="_x0000_s1043" type="#_x0000_t202" style="position:absolute;left:15;width:85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" fillcolor="#ccdceb" stroked="f">
                    <v:fill color2="#004e9c" focus="100%" type="gradient"/>
                    <v:textbox inset="0,0,0,0">
                      <w:txbxContent>
                        <w:p w:rsidR="004E0302" w:rsidRPr="00E34E02" w:rsidRDefault="004E0302" w:rsidP="004E0302">
                          <w:pPr>
                            <w:spacing w:line="339" w:lineRule="exact"/>
                            <w:ind w:left="28"/>
                            <w:rPr>
                              <w:rFonts w:ascii="HelveticaRounded LT Std BdCn" w:eastAsia="Corbel" w:hAnsi="HelveticaRounded LT Std BdCn" w:cs="Corbe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34E02">
                            <w:rPr>
                              <w:rFonts w:ascii="HelveticaRounded LT Std BdCn" w:hAnsi="HelveticaRounded LT Std BdCn"/>
                              <w:b/>
                              <w:spacing w:val="-1"/>
                              <w:sz w:val="28"/>
                            </w:rPr>
                            <w:t>Gastos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0302" w:rsidRDefault="004E0302" w:rsidP="004E0302">
      <w:pPr>
        <w:tabs>
          <w:tab w:val="left" w:pos="142"/>
        </w:tabs>
        <w:spacing w:before="57"/>
        <w:rPr>
          <w:rFonts w:ascii="Microsoft New Tai Lue" w:eastAsia="Microsoft New Tai Lue" w:hAnsi="Microsoft New Tai Lue" w:cs="Microsoft New Tai Lue"/>
          <w:noProof/>
          <w:sz w:val="20"/>
          <w:szCs w:val="20"/>
          <w:lang w:val="es-ES" w:eastAsia="es-ES"/>
        </w:rPr>
      </w:pPr>
    </w:p>
    <w:p w:rsidR="004E0302" w:rsidRPr="004831F3" w:rsidRDefault="004E0302" w:rsidP="004E0302">
      <w:pPr>
        <w:pStyle w:val="Textoindependiente"/>
        <w:numPr>
          <w:ilvl w:val="0"/>
          <w:numId w:val="3"/>
        </w:numPr>
        <w:tabs>
          <w:tab w:val="left" w:pos="481"/>
        </w:tabs>
        <w:spacing w:before="7"/>
        <w:rPr>
          <w:rFonts w:ascii="HelveticaRounded LT Std BdCn" w:hAnsi="HelveticaRounded LT Std BdCn" w:cs="Microsoft New Tai Lue"/>
          <w:sz w:val="28"/>
          <w:szCs w:val="28"/>
          <w:lang w:val="es-ES"/>
        </w:rPr>
      </w:pPr>
      <w:r>
        <w:rPr>
          <w:rFonts w:ascii="HelveticaRounded LT Std BdCn" w:hAnsi="HelveticaRounded LT Std BdCn" w:cs="Microsoft New Tai Lue"/>
          <w:b/>
          <w:bCs/>
          <w:spacing w:val="-2"/>
          <w:sz w:val="28"/>
          <w:szCs w:val="28"/>
          <w:lang w:val="es-ES"/>
        </w:rPr>
        <w:t>Capítulo 5</w:t>
      </w:r>
      <w:r w:rsidRPr="004831F3">
        <w:rPr>
          <w:rFonts w:ascii="HelveticaRounded LT Std BdCn" w:hAnsi="HelveticaRounded LT Std BdCn" w:cs="Microsoft New Tai Lue"/>
          <w:b/>
          <w:bCs/>
          <w:spacing w:val="-2"/>
          <w:sz w:val="28"/>
          <w:szCs w:val="28"/>
          <w:lang w:val="es-ES"/>
        </w:rPr>
        <w:t>-Comunicaciones</w:t>
      </w:r>
      <w:r w:rsidRPr="004831F3">
        <w:rPr>
          <w:rFonts w:ascii="HelveticaRounded LT Std BdCn" w:hAnsi="HelveticaRounded LT Std BdCn"/>
          <w:spacing w:val="-2"/>
          <w:sz w:val="28"/>
          <w:szCs w:val="28"/>
          <w:lang w:val="es-ES"/>
        </w:rPr>
        <w:t>:</w:t>
      </w:r>
      <w:r w:rsidRPr="004831F3">
        <w:rPr>
          <w:rFonts w:ascii="HelveticaRounded LT Std BdCn" w:hAnsi="HelveticaRounded LT Std BdCn"/>
          <w:spacing w:val="-3"/>
          <w:sz w:val="28"/>
          <w:szCs w:val="28"/>
          <w:lang w:val="es-ES"/>
        </w:rPr>
        <w:t xml:space="preserve"> </w:t>
      </w:r>
    </w:p>
    <w:p w:rsidR="004E0302" w:rsidRPr="00421F99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En él se recogerán los gastos postales y de teléfono, incluidos los derivados de las líneas de teléfonos móviles, correspondientes a comunicaciones que tengan el carácter de oficiales. También se incluirán todos los gastos derivados de las páginas web de las Delegaciones de Alumnos correspondientes.</w:t>
      </w:r>
    </w:p>
    <w:p w:rsidR="004E0302" w:rsidRPr="0039562F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 w:cs="Bauhaus"/>
          <w:sz w:val="28"/>
          <w:szCs w:val="24"/>
          <w:lang w:val="es-ES"/>
        </w:rPr>
      </w:pPr>
    </w:p>
    <w:p w:rsidR="004E0302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  <w:r w:rsidRPr="00E369BE">
        <w:rPr>
          <w:rFonts w:ascii="Helvetica LT Std Cond" w:hAnsi="Helvetica LT Std Cond" w:cs="Bauhaus"/>
          <w:sz w:val="24"/>
          <w:szCs w:val="24"/>
          <w:lang w:val="es-ES"/>
        </w:rPr>
        <w:t xml:space="preserve">Se presupuestan un total de </w:t>
      </w:r>
      <w:r w:rsidR="00E369BE" w:rsidRPr="00E369BE">
        <w:rPr>
          <w:rFonts w:ascii="Helvetica LT Std Cond" w:hAnsi="Helvetica LT Std Cond" w:cs="Bauhaus"/>
          <w:sz w:val="24"/>
          <w:szCs w:val="24"/>
          <w:lang w:val="es-ES"/>
        </w:rPr>
        <w:t>110,00</w:t>
      </w:r>
      <w:r w:rsidRPr="00E369BE">
        <w:rPr>
          <w:rFonts w:ascii="Helvetica LT Std Cond" w:hAnsi="Helvetica LT Std Cond" w:cs="Bauhaus"/>
          <w:sz w:val="24"/>
          <w:szCs w:val="24"/>
          <w:lang w:val="es-ES"/>
        </w:rPr>
        <w:t xml:space="preserve"> €; destinados al mantenimiento </w:t>
      </w:r>
      <w:r w:rsidR="00655A42" w:rsidRPr="00E369BE">
        <w:rPr>
          <w:rFonts w:ascii="Helvetica LT Std Cond" w:hAnsi="Helvetica LT Std Cond" w:cs="Bauhaus"/>
          <w:sz w:val="24"/>
          <w:szCs w:val="24"/>
          <w:lang w:val="es-ES"/>
        </w:rPr>
        <w:t>mensual</w:t>
      </w:r>
      <w:r w:rsidRPr="00E369BE">
        <w:rPr>
          <w:rFonts w:ascii="Helvetica LT Std Cond" w:hAnsi="Helvetica LT Std Cond" w:cs="Bauhaus"/>
          <w:sz w:val="24"/>
          <w:szCs w:val="24"/>
          <w:lang w:val="es-ES"/>
        </w:rPr>
        <w:t xml:space="preserve"> del mantenimiento de la Página Web de la Delegación.</w:t>
      </w:r>
    </w:p>
    <w:p w:rsidR="004E0302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</w:p>
    <w:p w:rsidR="004E0302" w:rsidRDefault="004E0302" w:rsidP="004E0302">
      <w:pPr>
        <w:tabs>
          <w:tab w:val="left" w:pos="481"/>
        </w:tabs>
        <w:ind w:left="481"/>
        <w:rPr>
          <w:rFonts w:ascii="Microsoft New Tai Lue" w:hAnsi="Microsoft New Tai Lue"/>
          <w:spacing w:val="-3"/>
          <w:sz w:val="24"/>
          <w:szCs w:val="24"/>
          <w:lang w:val="es-ES"/>
        </w:rPr>
      </w:pPr>
    </w:p>
    <w:p w:rsidR="004E0302" w:rsidRPr="009D4551" w:rsidRDefault="004E0302" w:rsidP="004E0302">
      <w:pPr>
        <w:pStyle w:val="Prrafodelista"/>
        <w:numPr>
          <w:ilvl w:val="0"/>
          <w:numId w:val="3"/>
        </w:numPr>
        <w:tabs>
          <w:tab w:val="left" w:pos="481"/>
        </w:tabs>
        <w:rPr>
          <w:rFonts w:ascii="HelveticaRounded LT Std BdCn" w:hAnsi="HelveticaRounded LT Std BdCn"/>
          <w:spacing w:val="-3"/>
          <w:sz w:val="24"/>
          <w:szCs w:val="24"/>
          <w:lang w:val="es-ES"/>
        </w:rPr>
      </w:pPr>
      <w:r w:rsidRPr="009D4551">
        <w:rPr>
          <w:rFonts w:ascii="HelveticaRounded LT Std BdCn" w:hAnsi="HelveticaRounded LT Std BdCn"/>
          <w:spacing w:val="-3"/>
          <w:sz w:val="28"/>
          <w:szCs w:val="24"/>
          <w:lang w:val="es-ES"/>
        </w:rPr>
        <w:t>Cap</w:t>
      </w:r>
      <w:r>
        <w:rPr>
          <w:rFonts w:ascii="HelveticaRounded LT Std BdCn" w:hAnsi="HelveticaRounded LT Std BdCn"/>
          <w:spacing w:val="-3"/>
          <w:sz w:val="28"/>
          <w:szCs w:val="24"/>
          <w:lang w:val="es-ES"/>
        </w:rPr>
        <w:t>ítulo 6-</w:t>
      </w:r>
      <w:proofErr w:type="gramStart"/>
      <w:r>
        <w:rPr>
          <w:rFonts w:ascii="HelveticaRounded LT Std BdCn" w:hAnsi="HelveticaRounded LT Std BdCn"/>
          <w:spacing w:val="-3"/>
          <w:sz w:val="28"/>
          <w:szCs w:val="24"/>
          <w:lang w:val="es-ES"/>
        </w:rPr>
        <w:t>Reprografía  y</w:t>
      </w:r>
      <w:proofErr w:type="gramEnd"/>
      <w:r>
        <w:rPr>
          <w:rFonts w:ascii="HelveticaRounded LT Std BdCn" w:hAnsi="HelveticaRounded LT Std BdCn"/>
          <w:spacing w:val="-3"/>
          <w:sz w:val="28"/>
          <w:szCs w:val="24"/>
          <w:lang w:val="es-ES"/>
        </w:rPr>
        <w:t xml:space="preserve"> Editorial</w:t>
      </w:r>
      <w:r w:rsidRPr="009D4551">
        <w:rPr>
          <w:rFonts w:ascii="HelveticaRounded LT Std BdCn" w:hAnsi="HelveticaRounded LT Std BdCn"/>
          <w:spacing w:val="-3"/>
          <w:sz w:val="28"/>
          <w:szCs w:val="24"/>
          <w:lang w:val="es-ES"/>
        </w:rPr>
        <w:t>:</w:t>
      </w:r>
    </w:p>
    <w:p w:rsidR="004E0302" w:rsidRPr="00421F99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Se encuadra dentro de dicha partida los gastos relacionados con la realización de publicaciones, boletines, revistas, cartelería, etc.</w:t>
      </w:r>
    </w:p>
    <w:p w:rsidR="004E0302" w:rsidRPr="009D4551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4E0302" w:rsidRPr="0045142F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Se presupuestan un total de </w:t>
      </w:r>
      <w:r w:rsidR="002E7AF1">
        <w:rPr>
          <w:rFonts w:ascii="Helvetica LT Std Cond" w:hAnsi="Helvetica LT Std Cond" w:cs="Bauhaus"/>
          <w:sz w:val="24"/>
          <w:szCs w:val="20"/>
          <w:lang w:val="es-ES"/>
        </w:rPr>
        <w:t>150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,00 </w:t>
      </w:r>
      <w:bookmarkStart w:id="0" w:name="_Hlk27729010"/>
      <w:r w:rsidRPr="00580F73">
        <w:rPr>
          <w:rFonts w:ascii="Helvetica LT Std Cond" w:hAnsi="Helvetica LT Std Cond" w:cs="Bauhaus"/>
          <w:sz w:val="24"/>
          <w:szCs w:val="20"/>
          <w:lang w:val="es-ES"/>
        </w:rPr>
        <w:t>€</w:t>
      </w:r>
      <w:bookmarkEnd w:id="0"/>
      <w:r w:rsidRPr="00580F73">
        <w:rPr>
          <w:rFonts w:ascii="Helvetica LT Std Cond" w:hAnsi="Helvetica LT Std Cond" w:cs="Bauhaus"/>
          <w:sz w:val="24"/>
          <w:szCs w:val="20"/>
          <w:lang w:val="es-ES"/>
        </w:rPr>
        <w:t>; destinados</w:t>
      </w:r>
      <w:r w:rsidR="00580F73"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 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>a la realización de cualquier gasto de reprografía que la Escuela no nos cubra</w:t>
      </w:r>
      <w:r w:rsidR="00E369BE" w:rsidRPr="00580F73">
        <w:rPr>
          <w:rFonts w:ascii="Helvetica LT Std Cond" w:hAnsi="Helvetica LT Std Cond" w:cs="Bauhaus"/>
          <w:sz w:val="24"/>
          <w:szCs w:val="20"/>
          <w:lang w:val="es-ES"/>
        </w:rPr>
        <w:t>, gastos del leño, cartelería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>.</w:t>
      </w:r>
    </w:p>
    <w:p w:rsidR="004E0302" w:rsidRPr="0045142F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4E0302" w:rsidRPr="00F170CD" w:rsidRDefault="004E0302" w:rsidP="004E0302">
      <w:pPr>
        <w:tabs>
          <w:tab w:val="left" w:pos="709"/>
        </w:tabs>
        <w:rPr>
          <w:rFonts w:ascii="HelveticaRounded LT Std BdCn" w:hAnsi="HelveticaRounded LT Std BdCn"/>
          <w:spacing w:val="-3"/>
          <w:sz w:val="24"/>
          <w:szCs w:val="24"/>
          <w:lang w:val="es-ES"/>
        </w:rPr>
      </w:pPr>
    </w:p>
    <w:p w:rsidR="004E0302" w:rsidRPr="00F170CD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</w:p>
    <w:p w:rsidR="004E0302" w:rsidRPr="00F170CD" w:rsidRDefault="004E0302" w:rsidP="004E0302">
      <w:pPr>
        <w:pStyle w:val="Textoindependiente"/>
        <w:numPr>
          <w:ilvl w:val="0"/>
          <w:numId w:val="3"/>
        </w:numPr>
        <w:tabs>
          <w:tab w:val="left" w:pos="481"/>
        </w:tabs>
        <w:spacing w:before="7"/>
        <w:rPr>
          <w:rFonts w:ascii="HelveticaRounded LT Std BdCn" w:hAnsi="HelveticaRounded LT Std BdCn" w:cs="Microsoft New Tai Lue"/>
          <w:sz w:val="28"/>
          <w:szCs w:val="28"/>
          <w:lang w:val="es-ES"/>
        </w:rPr>
      </w:pPr>
      <w:r>
        <w:rPr>
          <w:rFonts w:ascii="HelveticaRounded LT Std BdCn" w:hAnsi="HelveticaRounded LT Std BdCn" w:cs="Microsoft New Tai Lue"/>
          <w:sz w:val="28"/>
          <w:szCs w:val="28"/>
          <w:lang w:val="es-ES"/>
        </w:rPr>
        <w:t>Capítulo 7</w:t>
      </w:r>
      <w:r w:rsidRPr="00F170CD">
        <w:rPr>
          <w:rFonts w:ascii="HelveticaRounded LT Std BdCn" w:hAnsi="HelveticaRounded LT Std BdCn" w:cs="Microsoft New Tai Lue"/>
          <w:sz w:val="28"/>
          <w:szCs w:val="28"/>
          <w:lang w:val="es-ES"/>
        </w:rPr>
        <w:t>-Material Fungible:</w:t>
      </w:r>
    </w:p>
    <w:p w:rsidR="004E0302" w:rsidRPr="00421F99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 xml:space="preserve">En él se recogen aquellos artículos a los que se les presuponga una vida útil inferior a un año. </w:t>
      </w:r>
    </w:p>
    <w:p w:rsidR="004E0302" w:rsidRPr="00F170CD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 w:cs="Bauhaus"/>
          <w:sz w:val="24"/>
          <w:szCs w:val="24"/>
          <w:lang w:val="es-ES"/>
        </w:rPr>
      </w:pPr>
    </w:p>
    <w:p w:rsidR="004E0302" w:rsidRDefault="00580F73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  <w:r w:rsidRPr="00580F73">
        <w:rPr>
          <w:rFonts w:ascii="Helvetica LT Std Cond" w:hAnsi="Helvetica LT Std Cond" w:cs="Bauhaus"/>
          <w:sz w:val="24"/>
          <w:szCs w:val="24"/>
          <w:lang w:val="es-ES"/>
        </w:rPr>
        <w:t>Se presupuestan un total de 0,00 €; no es necesario presupuestar nada en este capítulo dado que no se prevé ningún gasto.</w:t>
      </w:r>
    </w:p>
    <w:p w:rsidR="00580F73" w:rsidRPr="00F170CD" w:rsidRDefault="00580F73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</w:p>
    <w:p w:rsidR="004E0302" w:rsidRDefault="004E0302" w:rsidP="004E0302">
      <w:pPr>
        <w:pStyle w:val="Textoindependiente"/>
        <w:numPr>
          <w:ilvl w:val="0"/>
          <w:numId w:val="3"/>
        </w:numPr>
        <w:rPr>
          <w:rFonts w:ascii="HelveticaRounded LT Std BdCn" w:hAnsi="HelveticaRounded LT Std BdCn"/>
          <w:sz w:val="28"/>
          <w:lang w:val="es-ES"/>
        </w:rPr>
      </w:pPr>
      <w:r>
        <w:rPr>
          <w:rFonts w:ascii="HelveticaRounded LT Std BdCn" w:hAnsi="HelveticaRounded LT Std BdCn"/>
          <w:sz w:val="28"/>
          <w:lang w:val="es-ES"/>
        </w:rPr>
        <w:t>Capítulo 8</w:t>
      </w:r>
      <w:r w:rsidRPr="00B4081A">
        <w:rPr>
          <w:rFonts w:ascii="HelveticaRounded LT Std BdCn" w:hAnsi="HelveticaRounded LT Std BdCn"/>
          <w:sz w:val="28"/>
          <w:lang w:val="es-ES"/>
        </w:rPr>
        <w:t>-M</w:t>
      </w:r>
      <w:r>
        <w:rPr>
          <w:rFonts w:ascii="HelveticaRounded LT Std BdCn" w:hAnsi="HelveticaRounded LT Std BdCn"/>
          <w:sz w:val="28"/>
          <w:lang w:val="es-ES"/>
        </w:rPr>
        <w:t>aterial I</w:t>
      </w:r>
      <w:r w:rsidRPr="00B4081A">
        <w:rPr>
          <w:rFonts w:ascii="HelveticaRounded LT Std BdCn" w:hAnsi="HelveticaRounded LT Std BdCn"/>
          <w:sz w:val="28"/>
          <w:lang w:val="es-ES"/>
        </w:rPr>
        <w:t>nventariable:</w:t>
      </w:r>
    </w:p>
    <w:p w:rsidR="004E0302" w:rsidRPr="0039562F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 w:cs="Bauhaus"/>
          <w:sz w:val="28"/>
          <w:szCs w:val="20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En él se recogen los gastos derivados de la adquisición de material inventariable, entendiendo como tal todo aquel material cuya vida efectiva pueda superar el año.</w:t>
      </w:r>
    </w:p>
    <w:p w:rsidR="004E0302" w:rsidRPr="00F170CD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4E0302" w:rsidRPr="004831F3" w:rsidRDefault="00580F73" w:rsidP="002E7AF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Helvetica LT Std Cond" w:eastAsia="Microsoft New Tai Lue" w:hAnsi="Helvetica LT Std Cond" w:cs="Microsoft New Tai Lue"/>
          <w:i/>
          <w:sz w:val="24"/>
          <w:szCs w:val="24"/>
          <w:lang w:val="es-ES"/>
        </w:rPr>
      </w:pP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Se presupuestan un total de </w:t>
      </w:r>
      <w:r w:rsidR="002E7AF1">
        <w:rPr>
          <w:rFonts w:ascii="Helvetica LT Std Cond" w:hAnsi="Helvetica LT Std Cond" w:cs="Bauhaus"/>
          <w:sz w:val="24"/>
          <w:szCs w:val="20"/>
          <w:lang w:val="es-ES"/>
        </w:rPr>
        <w:t>85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0,00 €; </w:t>
      </w:r>
      <w:bookmarkStart w:id="1" w:name="_Hlk27729159"/>
      <w:r w:rsidR="002E7AF1">
        <w:rPr>
          <w:rFonts w:ascii="Helvetica LT Std Cond" w:hAnsi="Helvetica LT Std Cond" w:cs="Bauhaus"/>
          <w:sz w:val="24"/>
          <w:szCs w:val="20"/>
          <w:lang w:val="es-ES"/>
        </w:rPr>
        <w:t>de acuerdo a los siguientes conceptos: 100 euros para una impresora para la Delegación, 400 euros en regletas de enchufes con cables de 5 metros para dotar de acceso a red a las clases del Centro, 100 euros para batas (servicio de préstamo), 50 euros en gafas de protección de laboratorio y 200 euros para microondas.</w:t>
      </w:r>
    </w:p>
    <w:bookmarkEnd w:id="1"/>
    <w:p w:rsidR="00B4081A" w:rsidRDefault="00B4081A" w:rsidP="00B4081A">
      <w:pPr>
        <w:tabs>
          <w:tab w:val="left" w:pos="481"/>
        </w:tabs>
        <w:spacing w:before="57"/>
        <w:ind w:left="720"/>
        <w:rPr>
          <w:rFonts w:ascii="Helvetica LT Std Cond" w:hAnsi="Helvetica LT Std Cond" w:cs="Bauhaus"/>
          <w:i/>
          <w:sz w:val="24"/>
          <w:szCs w:val="20"/>
          <w:lang w:val="es-ES"/>
        </w:rPr>
      </w:pPr>
    </w:p>
    <w:p w:rsidR="005D0541" w:rsidRDefault="005D0541">
      <w:pPr>
        <w:rPr>
          <w:rFonts w:ascii="Helvetica LT Std Cond" w:hAnsi="Helvetica LT Std Cond" w:cs="Bauhaus"/>
          <w:i/>
          <w:sz w:val="24"/>
          <w:szCs w:val="20"/>
          <w:lang w:val="es-ES"/>
        </w:rPr>
      </w:pPr>
      <w:r>
        <w:rPr>
          <w:rFonts w:ascii="Helvetica LT Std Cond" w:hAnsi="Helvetica LT Std Cond" w:cs="Bauhaus"/>
          <w:i/>
          <w:sz w:val="24"/>
          <w:szCs w:val="20"/>
          <w:lang w:val="es-ES"/>
        </w:rPr>
        <w:br w:type="page"/>
      </w:r>
    </w:p>
    <w:p w:rsidR="004E0302" w:rsidRDefault="004E0302" w:rsidP="004E0302">
      <w:pPr>
        <w:pStyle w:val="Textoindependiente"/>
        <w:numPr>
          <w:ilvl w:val="0"/>
          <w:numId w:val="3"/>
        </w:numPr>
        <w:rPr>
          <w:rFonts w:ascii="HelveticaRounded LT Std BdCn" w:hAnsi="HelveticaRounded LT Std BdCn"/>
          <w:sz w:val="28"/>
          <w:lang w:val="es-ES"/>
        </w:rPr>
      </w:pPr>
      <w:r w:rsidRPr="00B4081A">
        <w:rPr>
          <w:rFonts w:ascii="HelveticaRounded LT Std BdCn" w:hAnsi="HelveticaRounded LT Std BdCn"/>
          <w:sz w:val="28"/>
          <w:lang w:val="es-ES"/>
        </w:rPr>
        <w:lastRenderedPageBreak/>
        <w:t>Cap</w:t>
      </w:r>
      <w:r>
        <w:rPr>
          <w:rFonts w:ascii="HelveticaRounded LT Std BdCn" w:hAnsi="HelveticaRounded LT Std BdCn"/>
          <w:sz w:val="28"/>
          <w:lang w:val="es-ES"/>
        </w:rPr>
        <w:t>ítulo 9-Reparaciones y Mantenimiento</w:t>
      </w:r>
      <w:r w:rsidRPr="00B4081A">
        <w:rPr>
          <w:rFonts w:ascii="HelveticaRounded LT Std BdCn" w:hAnsi="HelveticaRounded LT Std BdCn"/>
          <w:sz w:val="28"/>
          <w:lang w:val="es-ES"/>
        </w:rPr>
        <w:t>:</w:t>
      </w:r>
    </w:p>
    <w:p w:rsidR="004E0302" w:rsidRPr="00421F99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Se incluyen los gastos derivados de las reparaciones o mantenimiento de averías que surjan en los locales de las Delegaciones, así como las producidas en equipos informáticos o de pequeños utensilios que por cualquier circunstancia no figuren en el contrato de mantenimiento o bien la garantía no lo cubra.</w:t>
      </w:r>
    </w:p>
    <w:p w:rsidR="004E0302" w:rsidRPr="00D76E5E" w:rsidRDefault="004E0302" w:rsidP="004E0302">
      <w:pPr>
        <w:autoSpaceDE w:val="0"/>
        <w:autoSpaceDN w:val="0"/>
        <w:adjustRightInd w:val="0"/>
        <w:jc w:val="both"/>
        <w:rPr>
          <w:rFonts w:ascii="HelveticaNeueLT Std Lt" w:hAnsi="HelveticaNeueLT Std Lt" w:cs="Bauhaus"/>
          <w:sz w:val="28"/>
          <w:szCs w:val="20"/>
          <w:lang w:val="es-ES"/>
        </w:rPr>
      </w:pPr>
    </w:p>
    <w:p w:rsidR="004E0302" w:rsidRPr="00735F7A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  <w:bookmarkStart w:id="2" w:name="_Hlk27729628"/>
      <w:r w:rsidRPr="00580F73">
        <w:rPr>
          <w:rFonts w:ascii="Helvetica LT Std Cond" w:hAnsi="Helvetica LT Std Cond" w:cs="Bauhaus"/>
          <w:sz w:val="24"/>
          <w:lang w:val="es-ES"/>
        </w:rPr>
        <w:t xml:space="preserve">Se presupuestan un total de 0,00 €; </w:t>
      </w:r>
      <w:r w:rsidRPr="00580F73">
        <w:rPr>
          <w:rFonts w:ascii="Helvetica LT Std Cond" w:hAnsi="Helvetica LT Std Cond" w:cs="Bauhaus"/>
          <w:sz w:val="24"/>
          <w:szCs w:val="24"/>
          <w:lang w:val="es-ES"/>
        </w:rPr>
        <w:t>no es necesario presupuestar nada en este capítulo dado que no se prevé ninguna reparación.</w:t>
      </w:r>
    </w:p>
    <w:bookmarkEnd w:id="2"/>
    <w:p w:rsidR="00B4081A" w:rsidRPr="004E0302" w:rsidRDefault="00B4081A" w:rsidP="004E0302">
      <w:pPr>
        <w:autoSpaceDE w:val="0"/>
        <w:autoSpaceDN w:val="0"/>
        <w:adjustRightInd w:val="0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4E0302" w:rsidRPr="0039562F" w:rsidRDefault="004E0302" w:rsidP="004E0302">
      <w:pPr>
        <w:pStyle w:val="Textoindependiente"/>
        <w:numPr>
          <w:ilvl w:val="0"/>
          <w:numId w:val="3"/>
        </w:numPr>
        <w:rPr>
          <w:rFonts w:ascii="HelveticaNeueLT Std Lt" w:hAnsi="HelveticaNeueLT Std Lt"/>
          <w:sz w:val="32"/>
          <w:szCs w:val="28"/>
          <w:lang w:val="es-ES"/>
        </w:rPr>
      </w:pPr>
      <w:r>
        <w:rPr>
          <w:rFonts w:ascii="HelveticaRounded LT Std BdCn" w:hAnsi="HelveticaRounded LT Std BdCn"/>
          <w:sz w:val="28"/>
          <w:szCs w:val="28"/>
          <w:lang w:val="es-ES"/>
        </w:rPr>
        <w:t>Capítulo 10-Protocolo</w:t>
      </w:r>
      <w:r w:rsidRPr="001D28F3">
        <w:rPr>
          <w:rFonts w:ascii="HelveticaRounded LT Std BdCn" w:hAnsi="HelveticaRounded LT Std BdCn"/>
          <w:sz w:val="28"/>
          <w:szCs w:val="28"/>
          <w:lang w:val="es-ES"/>
        </w:rPr>
        <w:t>:</w:t>
      </w:r>
    </w:p>
    <w:p w:rsidR="004E0302" w:rsidRPr="00421F99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Se considera gasto de atención protocolaria cuando, por motivos oficiales, se inviertan recursos económicos en beneficio o utilidad de las Delegaciones de Alumnos. También se incluyen los gastos que los miembros de las Delegaciones de Alumnos tengan necesidad de realizar en el desempeño de sus funciones.</w:t>
      </w:r>
    </w:p>
    <w:p w:rsidR="004E0302" w:rsidRPr="0039562F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 w:cs="Bauhaus"/>
          <w:sz w:val="28"/>
          <w:szCs w:val="20"/>
          <w:lang w:val="es-ES"/>
        </w:rPr>
      </w:pPr>
    </w:p>
    <w:p w:rsidR="004E0302" w:rsidRDefault="004E0302" w:rsidP="004E030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Se presupuestan un total de </w:t>
      </w:r>
      <w:r w:rsidR="005D0541">
        <w:rPr>
          <w:rFonts w:ascii="Helvetica LT Std Cond" w:hAnsi="Helvetica LT Std Cond" w:cs="Bauhaus"/>
          <w:sz w:val="24"/>
          <w:szCs w:val="20"/>
          <w:lang w:val="es-ES"/>
        </w:rPr>
        <w:t>0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,00 </w:t>
      </w:r>
      <w:bookmarkStart w:id="3" w:name="_Hlk27729224"/>
      <w:r w:rsidRPr="00580F73">
        <w:rPr>
          <w:rFonts w:ascii="Helvetica LT Std Cond" w:hAnsi="Helvetica LT Std Cond" w:cs="Bauhaus"/>
          <w:sz w:val="24"/>
          <w:szCs w:val="20"/>
          <w:lang w:val="es-ES"/>
        </w:rPr>
        <w:t>€</w:t>
      </w:r>
      <w:bookmarkEnd w:id="3"/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; </w:t>
      </w:r>
      <w:r w:rsidR="005D0541">
        <w:rPr>
          <w:rFonts w:ascii="Helvetica LT Std Cond" w:hAnsi="Helvetica LT Std Cond" w:cs="Bauhaus"/>
          <w:sz w:val="24"/>
          <w:szCs w:val="20"/>
          <w:lang w:val="es-ES"/>
        </w:rPr>
        <w:t>porque el capítulo de protocolo no debería existir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>.</w:t>
      </w:r>
    </w:p>
    <w:p w:rsidR="00FE1513" w:rsidRPr="00B4081A" w:rsidRDefault="00FE1513" w:rsidP="00FE1513">
      <w:pPr>
        <w:tabs>
          <w:tab w:val="left" w:pos="481"/>
        </w:tabs>
        <w:spacing w:before="57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Pr="0039562F" w:rsidRDefault="00655A42" w:rsidP="00655A42">
      <w:pPr>
        <w:pStyle w:val="Textoindependiente"/>
        <w:numPr>
          <w:ilvl w:val="0"/>
          <w:numId w:val="3"/>
        </w:numPr>
        <w:rPr>
          <w:rFonts w:ascii="HelveticaNeueLT Std Lt" w:hAnsi="HelveticaNeueLT Std Lt"/>
          <w:sz w:val="32"/>
          <w:szCs w:val="28"/>
          <w:lang w:val="es-ES"/>
        </w:rPr>
      </w:pPr>
      <w:r>
        <w:rPr>
          <w:rFonts w:ascii="HelveticaRounded LT Std BdCn" w:hAnsi="HelveticaRounded LT Std BdCn"/>
          <w:sz w:val="28"/>
          <w:szCs w:val="28"/>
          <w:lang w:val="es-ES"/>
        </w:rPr>
        <w:t>Capítulo 11-Sectoriales y Representación externa</w:t>
      </w:r>
      <w:r w:rsidRPr="001D28F3">
        <w:rPr>
          <w:rFonts w:ascii="HelveticaRounded LT Std BdCn" w:hAnsi="HelveticaRounded LT Std BdCn"/>
          <w:sz w:val="28"/>
          <w:szCs w:val="28"/>
          <w:lang w:val="es-ES"/>
        </w:rPr>
        <w:t>:</w:t>
      </w:r>
    </w:p>
    <w:p w:rsidR="00655A42" w:rsidRPr="00421F99" w:rsidRDefault="00655A42" w:rsidP="00655A42">
      <w:pPr>
        <w:pStyle w:val="Textoindependiente"/>
        <w:ind w:left="518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Se incluirán en este capítulo los gastos derivados de la pertenencia o inscripción en Sectoriales o en otras organizaciones de representación de ámbito superior al de la UPM.</w:t>
      </w:r>
    </w:p>
    <w:p w:rsidR="00655A42" w:rsidRPr="00421F99" w:rsidRDefault="00655A42" w:rsidP="00655A42">
      <w:pPr>
        <w:pStyle w:val="Textoindependiente"/>
        <w:ind w:left="518"/>
        <w:rPr>
          <w:rFonts w:ascii="HelveticaNeueLT Std Lt" w:hAnsi="HelveticaNeueLT Std Lt"/>
          <w:sz w:val="24"/>
          <w:lang w:val="es-ES"/>
        </w:rPr>
      </w:pPr>
    </w:p>
    <w:p w:rsidR="00655A42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Se presupuestan un total de </w:t>
      </w:r>
      <w:r w:rsidR="00580F73" w:rsidRPr="00580F73">
        <w:rPr>
          <w:rFonts w:ascii="Helvetica LT Std Cond" w:hAnsi="Helvetica LT Std Cond" w:cs="Bauhaus"/>
          <w:sz w:val="24"/>
          <w:szCs w:val="20"/>
          <w:lang w:val="es-ES"/>
        </w:rPr>
        <w:t>30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>,00 €; destinados al cobro de la cuota de inscripción a las diferentes asambleas y reuniones de la sectorial.</w:t>
      </w:r>
    </w:p>
    <w:p w:rsidR="00655A42" w:rsidRPr="00655A42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580F73" w:rsidRDefault="00580F73" w:rsidP="00655A42">
      <w:pPr>
        <w:tabs>
          <w:tab w:val="left" w:pos="481"/>
        </w:tabs>
        <w:spacing w:before="57"/>
        <w:rPr>
          <w:rFonts w:ascii="Helvetica LT Std Cond" w:hAnsi="Helvetica LT Std Cond"/>
          <w:i/>
          <w:spacing w:val="-1"/>
          <w:sz w:val="24"/>
          <w:szCs w:val="24"/>
          <w:lang w:val="es-ES"/>
        </w:rPr>
      </w:pPr>
    </w:p>
    <w:p w:rsidR="00655A42" w:rsidRPr="0039562F" w:rsidRDefault="00655A42" w:rsidP="00655A42">
      <w:pPr>
        <w:pStyle w:val="Textoindependiente"/>
        <w:numPr>
          <w:ilvl w:val="0"/>
          <w:numId w:val="3"/>
        </w:numPr>
        <w:rPr>
          <w:rFonts w:ascii="Helvetica LT Std Cond" w:hAnsi="Helvetica LT Std Cond" w:cs="Bauhaus"/>
          <w:sz w:val="24"/>
          <w:lang w:val="es-ES"/>
        </w:rPr>
      </w:pPr>
      <w:r>
        <w:rPr>
          <w:rFonts w:ascii="HelveticaRounded LT Std BdCn" w:hAnsi="HelveticaRounded LT Std BdCn"/>
          <w:sz w:val="28"/>
          <w:szCs w:val="28"/>
          <w:lang w:val="es-ES"/>
        </w:rPr>
        <w:t xml:space="preserve">Capítulo 12-Actividades Culturales y Vida Universitaria: </w:t>
      </w:r>
    </w:p>
    <w:p w:rsidR="00655A42" w:rsidRPr="00421F99" w:rsidRDefault="00655A42" w:rsidP="00655A42">
      <w:pPr>
        <w:pStyle w:val="Textoindependiente"/>
        <w:ind w:left="518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Se incluirán en este capítulo todos los gastos derivados de la organización de eventos culturales y de fomento de la actividad y la vida universitaria.</w:t>
      </w:r>
    </w:p>
    <w:p w:rsidR="00655A42" w:rsidRPr="00421F99" w:rsidRDefault="00655A42" w:rsidP="00655A42">
      <w:pPr>
        <w:pStyle w:val="Textoindependiente"/>
        <w:ind w:left="518"/>
        <w:rPr>
          <w:rFonts w:ascii="HelveticaNeueLT Std Lt" w:hAnsi="HelveticaNeueLT Std Lt"/>
          <w:sz w:val="24"/>
          <w:lang w:val="es-ES"/>
        </w:rPr>
      </w:pPr>
    </w:p>
    <w:p w:rsidR="00655A42" w:rsidRDefault="00580F73" w:rsidP="00655A42">
      <w:pPr>
        <w:pStyle w:val="Textoindependiente"/>
        <w:ind w:left="518"/>
        <w:rPr>
          <w:rFonts w:ascii="Helvetica LT Std Cond" w:hAnsi="Helvetica LT Std Cond" w:cs="Bauhaus"/>
          <w:sz w:val="24"/>
          <w:lang w:val="es-ES"/>
        </w:rPr>
      </w:pPr>
      <w:r w:rsidRPr="00580F73">
        <w:rPr>
          <w:rFonts w:ascii="Helvetica LT Std Cond" w:hAnsi="Helvetica LT Std Cond" w:cs="Bauhaus"/>
          <w:sz w:val="24"/>
          <w:lang w:val="es-ES"/>
        </w:rPr>
        <w:t>Se presupuestan un total de 4</w:t>
      </w:r>
      <w:r>
        <w:rPr>
          <w:rFonts w:ascii="Helvetica LT Std Cond" w:hAnsi="Helvetica LT Std Cond" w:cs="Bauhaus"/>
          <w:sz w:val="24"/>
          <w:lang w:val="es-ES"/>
        </w:rPr>
        <w:t>13</w:t>
      </w:r>
      <w:r w:rsidRPr="00580F73">
        <w:rPr>
          <w:rFonts w:ascii="Helvetica LT Std Cond" w:hAnsi="Helvetica LT Std Cond" w:cs="Bauhaus"/>
          <w:sz w:val="24"/>
          <w:lang w:val="es-ES"/>
        </w:rPr>
        <w:t>,00 €; destinados a los gastos de la Semana Forestal, se termina con un gasto de 3</w:t>
      </w:r>
      <w:r>
        <w:rPr>
          <w:rFonts w:ascii="Helvetica LT Std Cond" w:hAnsi="Helvetica LT Std Cond" w:cs="Bauhaus"/>
          <w:sz w:val="24"/>
          <w:lang w:val="es-ES"/>
        </w:rPr>
        <w:t>63</w:t>
      </w:r>
      <w:r w:rsidRPr="00580F73">
        <w:rPr>
          <w:rFonts w:ascii="Helvetica LT Std Cond" w:hAnsi="Helvetica LT Std Cond" w:cs="Bauhaus"/>
          <w:sz w:val="24"/>
          <w:lang w:val="es-ES"/>
        </w:rPr>
        <w:t>,00€ de los motoserristas</w:t>
      </w:r>
      <w:r>
        <w:rPr>
          <w:rFonts w:ascii="Helvetica LT Std Cond" w:hAnsi="Helvetica LT Std Cond" w:cs="Bauhaus"/>
          <w:sz w:val="24"/>
          <w:lang w:val="es-ES"/>
        </w:rPr>
        <w:t xml:space="preserve"> y</w:t>
      </w:r>
      <w:r w:rsidRPr="00580F73">
        <w:rPr>
          <w:rFonts w:ascii="Helvetica LT Std Cond" w:hAnsi="Helvetica LT Std Cond" w:cs="Bauhaus"/>
          <w:sz w:val="24"/>
          <w:lang w:val="es-ES"/>
        </w:rPr>
        <w:t xml:space="preserve"> 50,00 donación al cernícalo</w:t>
      </w:r>
      <w:r>
        <w:rPr>
          <w:rFonts w:ascii="Helvetica LT Std Cond" w:hAnsi="Helvetica LT Std Cond" w:cs="Bauhaus"/>
          <w:sz w:val="24"/>
          <w:lang w:val="es-ES"/>
        </w:rPr>
        <w:t>.</w:t>
      </w:r>
    </w:p>
    <w:p w:rsidR="00580F73" w:rsidRDefault="00580F73" w:rsidP="00655A42">
      <w:pPr>
        <w:pStyle w:val="Textoindependiente"/>
        <w:ind w:left="518"/>
        <w:rPr>
          <w:rFonts w:ascii="Helvetica LT Std Cond" w:hAnsi="Helvetica LT Std Cond" w:cs="Bauhaus"/>
          <w:sz w:val="24"/>
          <w:lang w:val="es-ES"/>
        </w:rPr>
      </w:pPr>
    </w:p>
    <w:p w:rsidR="00655A42" w:rsidRDefault="00655A42" w:rsidP="00655A42">
      <w:pPr>
        <w:tabs>
          <w:tab w:val="left" w:pos="481"/>
        </w:tabs>
        <w:spacing w:before="57"/>
        <w:rPr>
          <w:rFonts w:ascii="HelveticaRounded LT Std BdCn" w:eastAsia="Microsoft New Tai Lue" w:hAnsi="HelveticaRounded LT Std BdCn" w:cs="Microsoft New Tai Lue"/>
          <w:sz w:val="24"/>
          <w:szCs w:val="24"/>
          <w:lang w:val="es-ES"/>
        </w:rPr>
      </w:pPr>
      <w:r w:rsidRPr="00F170CD">
        <w:rPr>
          <w:rFonts w:ascii="Helvetica LT Std Cond" w:hAnsi="Helvetica LT Std Cond" w:cs="Bauhaus"/>
          <w:sz w:val="24"/>
          <w:szCs w:val="20"/>
          <w:lang w:val="es-ES"/>
        </w:rPr>
        <w:tab/>
      </w:r>
      <w:r w:rsidRPr="00F170CD">
        <w:rPr>
          <w:rFonts w:ascii="Helvetica LT Std Cond" w:hAnsi="Helvetica LT Std Cond" w:cs="Bauhaus"/>
          <w:sz w:val="24"/>
          <w:szCs w:val="20"/>
          <w:lang w:val="es-ES"/>
        </w:rPr>
        <w:tab/>
      </w:r>
      <w:r w:rsidRPr="00F170CD">
        <w:rPr>
          <w:rFonts w:ascii="HelveticaRounded LT Std BdCn" w:eastAsia="Microsoft New Tai Lue" w:hAnsi="HelveticaRounded LT Std BdCn" w:cs="Microsoft New Tai Lue"/>
          <w:sz w:val="24"/>
          <w:szCs w:val="24"/>
          <w:lang w:val="es-ES"/>
        </w:rPr>
        <w:t xml:space="preserve">Modificación presupuestaria: </w:t>
      </w:r>
    </w:p>
    <w:p w:rsidR="00580F73" w:rsidRPr="00580F73" w:rsidRDefault="00580F73" w:rsidP="00580F73">
      <w:pPr>
        <w:autoSpaceDE w:val="0"/>
        <w:autoSpaceDN w:val="0"/>
        <w:spacing w:before="56"/>
        <w:ind w:firstLine="709"/>
        <w:rPr>
          <w:rFonts w:ascii="Arial" w:eastAsia="Arial" w:hAnsi="Arial" w:cs="Arial"/>
          <w:i/>
          <w:sz w:val="24"/>
          <w:lang w:val="es-ES" w:eastAsia="es-ES" w:bidi="es-ES"/>
        </w:rPr>
      </w:pPr>
      <w:r w:rsidRPr="00580F73">
        <w:rPr>
          <w:rFonts w:ascii="Arial" w:eastAsia="Arial" w:hAnsi="Arial" w:cs="Arial"/>
          <w:i/>
          <w:sz w:val="24"/>
          <w:lang w:val="es-ES" w:eastAsia="es-ES" w:bidi="es-ES"/>
        </w:rPr>
        <w:t>No se produce modificación en esta partida presupuestaria.</w:t>
      </w:r>
    </w:p>
    <w:p w:rsidR="00655A42" w:rsidRDefault="00655A42" w:rsidP="00655A42">
      <w:pPr>
        <w:pStyle w:val="Textoindependiente"/>
        <w:ind w:left="0"/>
        <w:rPr>
          <w:rFonts w:ascii="Helvetica LT Std Cond" w:hAnsi="Helvetica LT Std Cond" w:cs="Bauhaus"/>
          <w:sz w:val="24"/>
          <w:lang w:val="es-ES"/>
        </w:rPr>
      </w:pPr>
    </w:p>
    <w:p w:rsidR="00655A42" w:rsidRPr="00B4081A" w:rsidRDefault="00655A42" w:rsidP="00655A42">
      <w:pPr>
        <w:pStyle w:val="Textoindependiente"/>
        <w:ind w:left="0"/>
        <w:rPr>
          <w:rFonts w:ascii="Helvetica LT Std Cond" w:hAnsi="Helvetica LT Std Cond" w:cs="Bauhaus"/>
          <w:sz w:val="24"/>
          <w:lang w:val="es-ES"/>
        </w:rPr>
      </w:pPr>
    </w:p>
    <w:p w:rsidR="00655A42" w:rsidRDefault="00655A42" w:rsidP="00655A42">
      <w:pPr>
        <w:pStyle w:val="Textoindependiente"/>
        <w:numPr>
          <w:ilvl w:val="0"/>
          <w:numId w:val="3"/>
        </w:numPr>
        <w:rPr>
          <w:rFonts w:ascii="HelveticaRounded LT Std BdCn" w:hAnsi="HelveticaRounded LT Std BdCn"/>
          <w:sz w:val="28"/>
          <w:szCs w:val="28"/>
          <w:lang w:val="es-ES"/>
        </w:rPr>
      </w:pPr>
      <w:r>
        <w:rPr>
          <w:rFonts w:ascii="HelveticaRounded LT Std BdCn" w:hAnsi="HelveticaRounded LT Std BdCn"/>
          <w:sz w:val="28"/>
          <w:szCs w:val="28"/>
          <w:lang w:val="es-ES"/>
        </w:rPr>
        <w:t>Capítulo 13</w:t>
      </w:r>
      <w:r w:rsidRPr="00302A0D">
        <w:rPr>
          <w:rFonts w:ascii="HelveticaRounded LT Std BdCn" w:hAnsi="HelveticaRounded LT Std BdCn"/>
          <w:sz w:val="28"/>
          <w:szCs w:val="28"/>
          <w:lang w:val="es-ES"/>
        </w:rPr>
        <w:t xml:space="preserve">-Transportes: </w:t>
      </w:r>
    </w:p>
    <w:p w:rsidR="00655A42" w:rsidRPr="00F170CD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 w:cs="Bauhaus"/>
          <w:sz w:val="24"/>
          <w:szCs w:val="20"/>
          <w:lang w:val="es-ES"/>
        </w:rPr>
      </w:pPr>
      <w:r w:rsidRPr="00F170CD">
        <w:rPr>
          <w:rFonts w:ascii="HelveticaNeueLT Std Lt" w:hAnsi="HelveticaNeueLT Std Lt" w:cs="Bauhaus"/>
          <w:sz w:val="24"/>
          <w:szCs w:val="20"/>
          <w:lang w:val="es-ES"/>
        </w:rPr>
        <w:t>Se considera gasto de transportes cuando por motivos oficiales un representante tenga que realizar un viaje, en beneficio o utilidad de las Delegaciones de Alumnos.</w:t>
      </w:r>
    </w:p>
    <w:p w:rsidR="00655A42" w:rsidRPr="00F170CD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Pr="00735F7A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Se presupuestaron un total de </w:t>
      </w:r>
      <w:r w:rsidR="00580F73" w:rsidRPr="00580F73">
        <w:rPr>
          <w:rFonts w:ascii="Helvetica LT Std Cond" w:hAnsi="Helvetica LT Std Cond" w:cs="Bauhaus"/>
          <w:sz w:val="24"/>
          <w:szCs w:val="20"/>
          <w:lang w:val="es-ES"/>
        </w:rPr>
        <w:t>2</w:t>
      </w:r>
      <w:r w:rsidR="005D0541">
        <w:rPr>
          <w:rFonts w:ascii="Helvetica LT Std Cond" w:hAnsi="Helvetica LT Std Cond" w:cs="Bauhaus"/>
          <w:sz w:val="24"/>
          <w:szCs w:val="20"/>
          <w:lang w:val="es-ES"/>
        </w:rPr>
        <w:t>0</w:t>
      </w:r>
      <w:r w:rsidR="00580F73" w:rsidRPr="00580F73">
        <w:rPr>
          <w:rFonts w:ascii="Helvetica LT Std Cond" w:hAnsi="Helvetica LT Std Cond" w:cs="Bauhaus"/>
          <w:sz w:val="24"/>
          <w:szCs w:val="20"/>
          <w:lang w:val="es-ES"/>
        </w:rPr>
        <w:t>0</w:t>
      </w:r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,00 </w:t>
      </w:r>
      <w:bookmarkStart w:id="4" w:name="_Hlk27729529"/>
      <w:r w:rsidRPr="00580F73">
        <w:rPr>
          <w:rFonts w:ascii="Helvetica LT Std Cond" w:hAnsi="Helvetica LT Std Cond" w:cs="Bauhaus"/>
          <w:sz w:val="24"/>
          <w:szCs w:val="20"/>
          <w:lang w:val="es-ES"/>
        </w:rPr>
        <w:t>€</w:t>
      </w:r>
      <w:bookmarkEnd w:id="4"/>
      <w:r w:rsidRPr="00580F73">
        <w:rPr>
          <w:rFonts w:ascii="Helvetica LT Std Cond" w:hAnsi="Helvetica LT Std Cond" w:cs="Bauhaus"/>
          <w:sz w:val="24"/>
          <w:szCs w:val="20"/>
          <w:lang w:val="es-ES"/>
        </w:rPr>
        <w:t xml:space="preserve">; destinados a los </w:t>
      </w:r>
      <w:r w:rsidR="005D0541">
        <w:rPr>
          <w:rFonts w:ascii="Helvetica LT Std Cond" w:hAnsi="Helvetica LT Std Cond" w:cs="Bauhaus"/>
          <w:sz w:val="24"/>
          <w:szCs w:val="20"/>
          <w:lang w:val="es-ES"/>
        </w:rPr>
        <w:t>posibles gastos de transporte que pueda tener este año la Delegación</w:t>
      </w:r>
    </w:p>
    <w:p w:rsidR="00655A42" w:rsidRPr="00D464E9" w:rsidRDefault="00655A42" w:rsidP="00D464E9">
      <w:pPr>
        <w:tabs>
          <w:tab w:val="left" w:pos="481"/>
        </w:tabs>
        <w:spacing w:before="57"/>
        <w:ind w:left="720"/>
        <w:rPr>
          <w:rFonts w:ascii="HelveticaRounded LT Std BdCn" w:eastAsia="Microsoft New Tai Lue" w:hAnsi="HelveticaRounded LT Std BdCn" w:cs="Microsoft New Tai Lue"/>
          <w:sz w:val="24"/>
          <w:szCs w:val="24"/>
          <w:lang w:val="es-ES"/>
        </w:rPr>
      </w:pPr>
    </w:p>
    <w:p w:rsidR="00655A42" w:rsidRDefault="00655A42" w:rsidP="00655A42">
      <w:pPr>
        <w:pStyle w:val="Textoindependiente"/>
        <w:numPr>
          <w:ilvl w:val="0"/>
          <w:numId w:val="3"/>
        </w:numPr>
        <w:rPr>
          <w:rFonts w:ascii="HelveticaRounded LT Std BdCn" w:hAnsi="HelveticaRounded LT Std BdCn"/>
          <w:sz w:val="28"/>
          <w:lang w:val="es-ES"/>
        </w:rPr>
      </w:pPr>
      <w:r>
        <w:rPr>
          <w:rFonts w:ascii="HelveticaRounded LT Std BdCn" w:hAnsi="HelveticaRounded LT Std BdCn"/>
          <w:sz w:val="28"/>
          <w:lang w:val="es-ES"/>
        </w:rPr>
        <w:t>Capítulo 14-</w:t>
      </w:r>
      <w:r w:rsidRPr="00007A16">
        <w:rPr>
          <w:rFonts w:ascii="HelveticaRounded LT Std BdCn" w:hAnsi="HelveticaRounded LT Std BdCn"/>
          <w:sz w:val="28"/>
          <w:lang w:val="es-ES"/>
        </w:rPr>
        <w:t xml:space="preserve">Ayudas: </w:t>
      </w:r>
    </w:p>
    <w:p w:rsidR="00655A42" w:rsidRPr="00DB3DF0" w:rsidRDefault="00655A42" w:rsidP="00655A42">
      <w:pPr>
        <w:pStyle w:val="Prrafodelista"/>
        <w:ind w:left="518"/>
        <w:jc w:val="both"/>
        <w:rPr>
          <w:rFonts w:ascii="HelveticaNeueLT Std Lt" w:hAnsi="HelveticaNeueLT Std Lt" w:cs="Bauhaus"/>
          <w:sz w:val="24"/>
          <w:szCs w:val="20"/>
          <w:lang w:val="es-ES"/>
        </w:rPr>
      </w:pPr>
      <w:r w:rsidRPr="00DB3DF0">
        <w:rPr>
          <w:rFonts w:ascii="HelveticaNeueLT Std Lt" w:hAnsi="HelveticaNeueLT Std Lt" w:cs="Bauhaus"/>
          <w:sz w:val="24"/>
          <w:szCs w:val="20"/>
          <w:lang w:val="es-ES"/>
        </w:rPr>
        <w:t>En este capítulo estarán reflejadas todas las ayudas otorgadas por la Delegación.</w:t>
      </w:r>
    </w:p>
    <w:p w:rsidR="00655A42" w:rsidRPr="00007A16" w:rsidRDefault="00655A42" w:rsidP="00655A42">
      <w:pPr>
        <w:pStyle w:val="Prrafodelista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Default="00655A42" w:rsidP="00655A42">
      <w:pPr>
        <w:pStyle w:val="Prrafodelista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  <w:r w:rsidRPr="00F363DB">
        <w:rPr>
          <w:rFonts w:ascii="Helvetica LT Std Cond" w:hAnsi="Helvetica LT Std Cond" w:cs="Bauhaus"/>
          <w:sz w:val="24"/>
          <w:szCs w:val="20"/>
          <w:lang w:val="es-ES"/>
        </w:rPr>
        <w:t xml:space="preserve">Se presupuestan un total de </w:t>
      </w:r>
      <w:r w:rsidR="00F363DB" w:rsidRPr="00F363DB">
        <w:rPr>
          <w:rFonts w:ascii="Helvetica LT Std Cond" w:hAnsi="Helvetica LT Std Cond" w:cs="Bauhaus"/>
          <w:sz w:val="24"/>
          <w:szCs w:val="20"/>
          <w:lang w:val="es-ES"/>
        </w:rPr>
        <w:t>400</w:t>
      </w:r>
      <w:r w:rsidRPr="00F363DB">
        <w:rPr>
          <w:rFonts w:ascii="Helvetica LT Std Cond" w:hAnsi="Helvetica LT Std Cond" w:cs="Bauhaus"/>
          <w:sz w:val="24"/>
          <w:szCs w:val="20"/>
          <w:lang w:val="es-ES"/>
        </w:rPr>
        <w:t>,00 €; destinados a cubrir las ayudas d</w:t>
      </w:r>
      <w:r w:rsidR="00F363DB" w:rsidRPr="00F363DB">
        <w:rPr>
          <w:rFonts w:ascii="Helvetica LT Std Cond" w:hAnsi="Helvetica LT Std Cond" w:cs="Bauhaus"/>
          <w:sz w:val="24"/>
          <w:szCs w:val="20"/>
          <w:lang w:val="es-ES"/>
        </w:rPr>
        <w:t>el concurso de asociaciones 20</w:t>
      </w:r>
      <w:r w:rsidR="005D0541">
        <w:rPr>
          <w:rFonts w:ascii="Helvetica LT Std Cond" w:hAnsi="Helvetica LT Std Cond" w:cs="Bauhaus"/>
          <w:sz w:val="24"/>
          <w:szCs w:val="20"/>
          <w:lang w:val="es-ES"/>
        </w:rPr>
        <w:t>20</w:t>
      </w:r>
      <w:r w:rsidRPr="00F363DB">
        <w:rPr>
          <w:rFonts w:ascii="Helvetica LT Std Cond" w:hAnsi="Helvetica LT Std Cond" w:cs="Bauhaus"/>
          <w:sz w:val="24"/>
          <w:szCs w:val="20"/>
          <w:lang w:val="es-ES"/>
        </w:rPr>
        <w:t>.</w:t>
      </w:r>
    </w:p>
    <w:p w:rsidR="00655A42" w:rsidRDefault="00655A42" w:rsidP="00655A42">
      <w:pPr>
        <w:pStyle w:val="Prrafodelista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Pr="00640C74" w:rsidRDefault="00655A42" w:rsidP="00655A42">
      <w:pPr>
        <w:pStyle w:val="Prrafodelista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Pr="00735F7A" w:rsidRDefault="00655A42" w:rsidP="00655A42">
      <w:pPr>
        <w:pStyle w:val="Textoindependiente"/>
        <w:numPr>
          <w:ilvl w:val="0"/>
          <w:numId w:val="3"/>
        </w:numPr>
        <w:rPr>
          <w:rFonts w:ascii="HelveticaNeueLT Std Lt" w:hAnsi="HelveticaNeueLT Std Lt"/>
          <w:sz w:val="36"/>
          <w:lang w:val="es-ES"/>
        </w:rPr>
      </w:pPr>
      <w:r>
        <w:rPr>
          <w:rFonts w:ascii="HelveticaRounded LT Std BdCn" w:hAnsi="HelveticaRounded LT Std BdCn"/>
          <w:sz w:val="28"/>
          <w:lang w:val="es-ES"/>
        </w:rPr>
        <w:t>Capítulo 15-Personal</w:t>
      </w:r>
      <w:r w:rsidRPr="00007A16">
        <w:rPr>
          <w:rFonts w:ascii="HelveticaRounded LT Std BdCn" w:hAnsi="HelveticaRounded LT Std BdCn"/>
          <w:sz w:val="28"/>
          <w:lang w:val="es-ES"/>
        </w:rPr>
        <w:t>:</w:t>
      </w:r>
    </w:p>
    <w:p w:rsidR="00655A42" w:rsidRDefault="00655A42" w:rsidP="00655A42">
      <w:pPr>
        <w:pStyle w:val="Textoindependiente"/>
        <w:ind w:left="518"/>
        <w:rPr>
          <w:rFonts w:ascii="HelveticaRounded LT Std BdCn" w:hAnsi="HelveticaRounded LT Std BdCn"/>
          <w:sz w:val="28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 xml:space="preserve">En este capítulo estarán reflejados todos los gastos por contratación de personal. </w:t>
      </w:r>
      <w:r w:rsidRPr="00007A16">
        <w:rPr>
          <w:rFonts w:ascii="HelveticaRounded LT Std BdCn" w:hAnsi="HelveticaRounded LT Std BdCn"/>
          <w:sz w:val="28"/>
          <w:lang w:val="es-ES"/>
        </w:rPr>
        <w:t xml:space="preserve"> </w:t>
      </w:r>
    </w:p>
    <w:p w:rsidR="00655A42" w:rsidRDefault="00655A42" w:rsidP="00655A42">
      <w:pPr>
        <w:pStyle w:val="Textoindependiente"/>
        <w:ind w:left="518"/>
        <w:rPr>
          <w:rFonts w:ascii="HelveticaRounded LT Std BdCn" w:hAnsi="HelveticaRounded LT Std BdCn"/>
          <w:sz w:val="28"/>
          <w:lang w:val="es-ES"/>
        </w:rPr>
      </w:pPr>
    </w:p>
    <w:p w:rsidR="00655A42" w:rsidRDefault="00F363DB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  <w:r w:rsidRPr="00F363DB">
        <w:rPr>
          <w:rFonts w:ascii="Helvetica LT Std Cond" w:hAnsi="Helvetica LT Std Cond" w:cs="Bauhaus"/>
          <w:sz w:val="24"/>
          <w:szCs w:val="20"/>
          <w:lang w:val="es-ES"/>
        </w:rPr>
        <w:t>Se presupuestan un total de 0,00 €; no es necesario presupuestar nada en este capítulo dado que no se prevé ninguna reparación.</w:t>
      </w:r>
    </w:p>
    <w:p w:rsidR="00655A42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Default="00655A42" w:rsidP="00655A42">
      <w:pPr>
        <w:tabs>
          <w:tab w:val="left" w:pos="481"/>
        </w:tabs>
        <w:spacing w:before="57"/>
        <w:ind w:left="720"/>
        <w:rPr>
          <w:rFonts w:ascii="HelveticaRounded LT Std BdCn" w:eastAsia="Microsoft New Tai Lue" w:hAnsi="HelveticaRounded LT Std BdCn" w:cs="Microsoft New Tai Lue"/>
          <w:sz w:val="24"/>
          <w:szCs w:val="24"/>
          <w:lang w:val="es-ES"/>
        </w:rPr>
      </w:pPr>
      <w:r w:rsidRPr="00007A16">
        <w:rPr>
          <w:rFonts w:ascii="HelveticaRounded LT Std BdCn" w:eastAsia="Microsoft New Tai Lue" w:hAnsi="HelveticaRounded LT Std BdCn" w:cs="Microsoft New Tai Lue"/>
          <w:sz w:val="24"/>
          <w:szCs w:val="24"/>
          <w:lang w:val="es-ES"/>
        </w:rPr>
        <w:t xml:space="preserve">Modificación presupuestaria: </w:t>
      </w:r>
    </w:p>
    <w:p w:rsidR="00655A42" w:rsidRPr="00F363DB" w:rsidRDefault="00F363DB" w:rsidP="00F363DB">
      <w:pPr>
        <w:tabs>
          <w:tab w:val="left" w:pos="481"/>
        </w:tabs>
        <w:spacing w:before="57"/>
        <w:ind w:left="720"/>
        <w:rPr>
          <w:rFonts w:ascii="Helvetica LT Std Cond" w:hAnsi="Helvetica LT Std Cond"/>
          <w:i/>
          <w:spacing w:val="-1"/>
          <w:sz w:val="24"/>
          <w:szCs w:val="24"/>
          <w:lang w:val="es-ES"/>
        </w:rPr>
      </w:pPr>
      <w:r w:rsidRPr="00F363DB">
        <w:rPr>
          <w:rFonts w:ascii="Helvetica LT Std Cond" w:hAnsi="Helvetica LT Std Cond"/>
          <w:i/>
          <w:spacing w:val="-1"/>
          <w:sz w:val="24"/>
          <w:szCs w:val="24"/>
          <w:lang w:val="es-ES"/>
        </w:rPr>
        <w:t>No se produce modificación en esta partida presupuestaria</w:t>
      </w:r>
      <w:r>
        <w:rPr>
          <w:rFonts w:ascii="Helvetica LT Std Cond" w:hAnsi="Helvetica LT Std Cond"/>
          <w:i/>
          <w:spacing w:val="-1"/>
          <w:sz w:val="24"/>
          <w:szCs w:val="24"/>
          <w:lang w:val="es-ES"/>
        </w:rPr>
        <w:t>.</w:t>
      </w:r>
    </w:p>
    <w:p w:rsidR="00655A42" w:rsidRDefault="00655A42" w:rsidP="00655A42">
      <w:pPr>
        <w:pStyle w:val="Textoindependiente"/>
        <w:ind w:left="518"/>
        <w:rPr>
          <w:rFonts w:ascii="HelveticaRounded LT Std BdCn" w:hAnsi="HelveticaRounded LT Std BdCn"/>
          <w:sz w:val="28"/>
          <w:lang w:val="es-ES"/>
        </w:rPr>
      </w:pPr>
    </w:p>
    <w:p w:rsidR="00655A42" w:rsidRDefault="00655A42" w:rsidP="00655A42">
      <w:pPr>
        <w:pStyle w:val="Textoindependiente"/>
        <w:numPr>
          <w:ilvl w:val="0"/>
          <w:numId w:val="3"/>
        </w:numPr>
        <w:rPr>
          <w:rFonts w:ascii="HelveticaRounded LT Std BdCn" w:hAnsi="HelveticaRounded LT Std BdCn"/>
          <w:sz w:val="28"/>
          <w:lang w:val="es-ES"/>
        </w:rPr>
      </w:pPr>
      <w:r>
        <w:rPr>
          <w:rFonts w:ascii="HelveticaRounded LT Std BdCn" w:hAnsi="HelveticaRounded LT Std BdCn"/>
          <w:sz w:val="28"/>
          <w:lang w:val="es-ES"/>
        </w:rPr>
        <w:t>Capítulo 16</w:t>
      </w:r>
      <w:r w:rsidRPr="00007A16">
        <w:rPr>
          <w:rFonts w:ascii="HelveticaRounded LT Std BdCn" w:hAnsi="HelveticaRounded LT Std BdCn"/>
          <w:sz w:val="28"/>
          <w:lang w:val="es-ES"/>
        </w:rPr>
        <w:t>-</w:t>
      </w:r>
      <w:r>
        <w:rPr>
          <w:rFonts w:ascii="HelveticaRounded LT Std BdCn" w:hAnsi="HelveticaRounded LT Std BdCn"/>
          <w:sz w:val="28"/>
          <w:lang w:val="es-ES"/>
        </w:rPr>
        <w:t>Cooperación:</w:t>
      </w:r>
    </w:p>
    <w:p w:rsidR="00655A42" w:rsidRPr="00640C74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/>
          <w:sz w:val="24"/>
          <w:szCs w:val="24"/>
          <w:lang w:val="es-ES"/>
        </w:rPr>
      </w:pPr>
      <w:r w:rsidRPr="00421F99">
        <w:rPr>
          <w:rFonts w:ascii="HelveticaNeueLT Std Lt" w:hAnsi="HelveticaNeueLT Std Lt"/>
          <w:sz w:val="24"/>
          <w:szCs w:val="24"/>
          <w:lang w:val="es-ES"/>
        </w:rPr>
        <w:t xml:space="preserve">Se incluyen todas aquellas ayudas o subvenciones que, por parte de las Delegaciones, se </w:t>
      </w:r>
      <w:proofErr w:type="gramStart"/>
      <w:r w:rsidRPr="00421F99">
        <w:rPr>
          <w:rFonts w:ascii="HelveticaNeueLT Std Lt" w:hAnsi="HelveticaNeueLT Std Lt"/>
          <w:sz w:val="24"/>
          <w:szCs w:val="24"/>
          <w:lang w:val="es-ES"/>
        </w:rPr>
        <w:t>le</w:t>
      </w:r>
      <w:proofErr w:type="gramEnd"/>
      <w:r w:rsidRPr="00421F99">
        <w:rPr>
          <w:rFonts w:ascii="HelveticaNeueLT Std Lt" w:hAnsi="HelveticaNeueLT Std Lt"/>
          <w:sz w:val="24"/>
          <w:szCs w:val="24"/>
          <w:lang w:val="es-ES"/>
        </w:rPr>
        <w:t xml:space="preserve"> asignen a proyectos de cooperación, sean promovidos o no por la Delegación de Alumnos, siempre y cuando la entidad con la que colaboren forme parte de convenios de voluntariado promovidos por la UPM, sea una asociación vinculada a la Universidad, o sus acciones reviertan en beneficio de la comunidad universitaria UPM.</w:t>
      </w:r>
    </w:p>
    <w:p w:rsidR="00655A42" w:rsidRPr="00D76E5E" w:rsidRDefault="00655A42" w:rsidP="00655A42">
      <w:pPr>
        <w:autoSpaceDE w:val="0"/>
        <w:autoSpaceDN w:val="0"/>
        <w:adjustRightInd w:val="0"/>
        <w:jc w:val="both"/>
        <w:rPr>
          <w:rFonts w:ascii="HelveticaNeueLT Std Lt" w:hAnsi="HelveticaNeueLT Std Lt" w:cs="Bauhaus"/>
          <w:sz w:val="28"/>
          <w:szCs w:val="20"/>
          <w:lang w:val="es-ES"/>
        </w:rPr>
      </w:pPr>
    </w:p>
    <w:p w:rsidR="00655A42" w:rsidRPr="00735F7A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  <w:r w:rsidRPr="00F363DB">
        <w:rPr>
          <w:rFonts w:ascii="Helvetica LT Std Cond" w:hAnsi="Helvetica LT Std Cond" w:cs="Bauhaus"/>
          <w:sz w:val="24"/>
          <w:lang w:val="es-ES"/>
        </w:rPr>
        <w:t xml:space="preserve">Se presupuestan un total de 0,00 €; </w:t>
      </w:r>
      <w:r w:rsidRPr="00F363DB">
        <w:rPr>
          <w:rFonts w:ascii="Helvetica LT Std Cond" w:hAnsi="Helvetica LT Std Cond" w:cs="Bauhaus"/>
          <w:sz w:val="24"/>
          <w:szCs w:val="24"/>
          <w:lang w:val="es-ES"/>
        </w:rPr>
        <w:t>no es necesario presupuestar nada en este capítulo dado que no se prevé ninguna cooperación.</w:t>
      </w:r>
    </w:p>
    <w:p w:rsidR="00007A16" w:rsidRDefault="00007A16" w:rsidP="00007A16">
      <w:pPr>
        <w:pStyle w:val="Prrafodelista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007A16" w:rsidRDefault="00007A16" w:rsidP="00007A16">
      <w:pPr>
        <w:pStyle w:val="Textoindependiente"/>
        <w:ind w:left="518"/>
        <w:rPr>
          <w:rFonts w:ascii="HelveticaRounded LT Std BdCn" w:hAnsi="HelveticaRounded LT Std BdCn"/>
          <w:sz w:val="28"/>
          <w:lang w:val="es-ES"/>
        </w:rPr>
      </w:pPr>
    </w:p>
    <w:p w:rsidR="00655A42" w:rsidRPr="00D040DB" w:rsidRDefault="00655A42" w:rsidP="00655A42">
      <w:pPr>
        <w:pStyle w:val="Textoindependiente"/>
        <w:numPr>
          <w:ilvl w:val="0"/>
          <w:numId w:val="3"/>
        </w:numPr>
        <w:rPr>
          <w:rFonts w:ascii="HelveticaNeueLT Std Lt" w:hAnsi="HelveticaNeueLT Std Lt"/>
          <w:sz w:val="32"/>
          <w:lang w:val="es-ES"/>
        </w:rPr>
      </w:pPr>
      <w:r w:rsidRPr="00007A16">
        <w:rPr>
          <w:rFonts w:ascii="HelveticaRounded LT Std BdCn" w:hAnsi="HelveticaRounded LT Std BdCn"/>
          <w:sz w:val="28"/>
          <w:lang w:val="es-ES"/>
        </w:rPr>
        <w:t>Capítulo 1</w:t>
      </w:r>
      <w:r>
        <w:rPr>
          <w:rFonts w:ascii="HelveticaRounded LT Std BdCn" w:hAnsi="HelveticaRounded LT Std BdCn"/>
          <w:sz w:val="28"/>
          <w:lang w:val="es-ES"/>
        </w:rPr>
        <w:t>7</w:t>
      </w:r>
      <w:r w:rsidRPr="00007A16">
        <w:rPr>
          <w:rFonts w:ascii="HelveticaRounded LT Std BdCn" w:hAnsi="HelveticaRounded LT Std BdCn"/>
          <w:sz w:val="28"/>
          <w:lang w:val="es-ES"/>
        </w:rPr>
        <w:t>-</w:t>
      </w:r>
      <w:r>
        <w:rPr>
          <w:rFonts w:ascii="HelveticaRounded LT Std BdCn" w:hAnsi="HelveticaRounded LT Std BdCn"/>
          <w:sz w:val="28"/>
          <w:lang w:val="es-ES"/>
        </w:rPr>
        <w:t>Encuentros formativos:</w:t>
      </w:r>
    </w:p>
    <w:p w:rsidR="00655A42" w:rsidRPr="00640C74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NeueLT Std Lt" w:hAnsi="HelveticaNeueLT Std Lt" w:cs="Bauhaus"/>
          <w:sz w:val="28"/>
          <w:szCs w:val="20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Se entiende por</w:t>
      </w:r>
      <w:r w:rsidRPr="00274DE9">
        <w:rPr>
          <w:rFonts w:ascii="HelveticaNeueLT Std Lt" w:hAnsi="HelveticaNeueLT Std Lt"/>
          <w:sz w:val="24"/>
          <w:lang w:val="es-ES"/>
        </w:rPr>
        <w:t xml:space="preserve"> encuentro</w:t>
      </w:r>
      <w:r w:rsidRPr="00274DE9">
        <w:rPr>
          <w:rFonts w:ascii="HelveticaNeueLT Std Lt" w:hAnsi="HelveticaNeueLT Std Lt"/>
          <w:sz w:val="24"/>
          <w:lang w:val="es-ES_tradnl"/>
        </w:rPr>
        <w:t xml:space="preserve"> formativo</w:t>
      </w:r>
      <w:r w:rsidRPr="00421F99">
        <w:rPr>
          <w:rFonts w:ascii="HelveticaNeueLT Std Lt" w:hAnsi="HelveticaNeueLT Std Lt"/>
          <w:sz w:val="24"/>
          <w:lang w:val="es-ES"/>
        </w:rPr>
        <w:t xml:space="preserve"> aquel del que </w:t>
      </w:r>
      <w:r w:rsidRPr="00274DE9">
        <w:rPr>
          <w:rFonts w:ascii="HelveticaNeueLT Std Lt" w:hAnsi="HelveticaNeueLT Std Lt"/>
          <w:sz w:val="24"/>
          <w:lang w:val="es-ES_tradnl"/>
        </w:rPr>
        <w:t>supone</w:t>
      </w:r>
      <w:r w:rsidRPr="00421F99">
        <w:rPr>
          <w:rFonts w:ascii="HelveticaNeueLT Std Lt" w:hAnsi="HelveticaNeueLT Std Lt"/>
          <w:sz w:val="24"/>
          <w:lang w:val="es-ES"/>
        </w:rPr>
        <w:t xml:space="preserve"> la elaboración de cursos o jornadas con el fin de dotar de una mayor preparación a los alumnos y/o sus representantes, fuera del catálogo que cada uno de los Centros oferta.</w:t>
      </w:r>
    </w:p>
    <w:p w:rsidR="00655A42" w:rsidRPr="00FE1513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  <w:r w:rsidRPr="00FB487A">
        <w:rPr>
          <w:rFonts w:ascii="Helvetica LT Std Cond" w:hAnsi="Helvetica LT Std Cond" w:cs="Bauhaus"/>
          <w:sz w:val="24"/>
          <w:szCs w:val="20"/>
          <w:lang w:val="es-ES"/>
        </w:rPr>
        <w:t xml:space="preserve">Se presupuesta un total de </w:t>
      </w:r>
      <w:r w:rsidR="005D0541">
        <w:rPr>
          <w:rFonts w:ascii="Helvetica LT Std Cond" w:hAnsi="Helvetica LT Std Cond" w:cs="Bauhaus"/>
          <w:sz w:val="24"/>
          <w:szCs w:val="20"/>
          <w:lang w:val="es-ES"/>
        </w:rPr>
        <w:t>0</w:t>
      </w:r>
      <w:r w:rsidRPr="00FB487A">
        <w:rPr>
          <w:rFonts w:ascii="Helvetica LT Std Cond" w:hAnsi="Helvetica LT Std Cond" w:cs="Bauhaus"/>
          <w:sz w:val="24"/>
          <w:szCs w:val="20"/>
          <w:lang w:val="es-ES"/>
        </w:rPr>
        <w:t xml:space="preserve">,00 </w:t>
      </w:r>
      <w:bookmarkStart w:id="5" w:name="_Hlk27730930"/>
      <w:r w:rsidRPr="00FB487A">
        <w:rPr>
          <w:rFonts w:ascii="Helvetica LT Std Cond" w:hAnsi="Helvetica LT Std Cond" w:cs="Bauhaus"/>
          <w:sz w:val="24"/>
          <w:szCs w:val="20"/>
          <w:lang w:val="es-ES"/>
        </w:rPr>
        <w:t>€</w:t>
      </w:r>
      <w:bookmarkEnd w:id="5"/>
      <w:r w:rsidRPr="00FB487A">
        <w:rPr>
          <w:rFonts w:ascii="Helvetica LT Std Cond" w:hAnsi="Helvetica LT Std Cond" w:cs="Bauhaus"/>
          <w:sz w:val="24"/>
          <w:szCs w:val="20"/>
          <w:lang w:val="es-ES"/>
        </w:rPr>
        <w:t xml:space="preserve">; </w:t>
      </w:r>
      <w:r w:rsidR="005D0541">
        <w:rPr>
          <w:rFonts w:ascii="Helvetica LT Std Cond" w:hAnsi="Helvetica LT Std Cond" w:cs="Bauhaus"/>
          <w:sz w:val="24"/>
          <w:szCs w:val="20"/>
          <w:lang w:val="es-ES"/>
        </w:rPr>
        <w:t>pues este año no se plantean Jornadas de Formación como consecuencia de la crisis sanitaria</w:t>
      </w:r>
      <w:r w:rsidRPr="00FB487A">
        <w:rPr>
          <w:rFonts w:ascii="Helvetica LT Std Cond" w:hAnsi="Helvetica LT Std Cond" w:cs="Bauhaus"/>
          <w:sz w:val="24"/>
          <w:szCs w:val="20"/>
          <w:lang w:val="es-ES"/>
        </w:rPr>
        <w:t>.</w:t>
      </w:r>
    </w:p>
    <w:p w:rsidR="00655A42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0"/>
          <w:lang w:val="es-ES"/>
        </w:rPr>
      </w:pPr>
    </w:p>
    <w:p w:rsidR="00655A42" w:rsidRPr="00644E1E" w:rsidRDefault="00655A42" w:rsidP="00644E1E">
      <w:pPr>
        <w:autoSpaceDE w:val="0"/>
        <w:autoSpaceDN w:val="0"/>
        <w:adjustRightInd w:val="0"/>
        <w:jc w:val="both"/>
        <w:rPr>
          <w:rFonts w:ascii="HelveticaRounded LT Std BdCn" w:eastAsia="Microsoft New Tai Lue" w:hAnsi="HelveticaRounded LT Std BdCn" w:cs="Microsoft New Tai Lue"/>
          <w:sz w:val="24"/>
          <w:szCs w:val="24"/>
          <w:lang w:val="es-ES"/>
        </w:rPr>
      </w:pPr>
    </w:p>
    <w:p w:rsidR="00655A42" w:rsidRPr="00D040DB" w:rsidRDefault="00655A42" w:rsidP="00655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NeueLT Std Lt" w:hAnsi="HelveticaNeueLT Std Lt" w:cs="Bauhaus"/>
          <w:b/>
          <w:sz w:val="32"/>
          <w:szCs w:val="20"/>
          <w:lang w:val="es-ES"/>
        </w:rPr>
      </w:pPr>
      <w:r w:rsidRPr="00FE1513">
        <w:rPr>
          <w:rFonts w:ascii="HelveticaRounded LT Std BdCn" w:hAnsi="HelveticaRounded LT Std BdCn" w:cs="Bauhaus"/>
          <w:b/>
          <w:sz w:val="28"/>
          <w:szCs w:val="20"/>
          <w:lang w:val="es-ES"/>
        </w:rPr>
        <w:t>C</w:t>
      </w:r>
      <w:r>
        <w:rPr>
          <w:rFonts w:ascii="HelveticaRounded LT Std BdCn" w:hAnsi="HelveticaRounded LT Std BdCn" w:cs="Bauhaus"/>
          <w:b/>
          <w:sz w:val="28"/>
          <w:szCs w:val="20"/>
          <w:lang w:val="es-ES"/>
        </w:rPr>
        <w:t>apítulo 18-Gastos administrativos y de gestión</w:t>
      </w:r>
      <w:r w:rsidRPr="00FE1513">
        <w:rPr>
          <w:rFonts w:ascii="HelveticaRounded LT Std BdCn" w:hAnsi="HelveticaRounded LT Std BdCn" w:cs="Bauhaus"/>
          <w:b/>
          <w:sz w:val="28"/>
          <w:szCs w:val="20"/>
          <w:lang w:val="es-ES"/>
        </w:rPr>
        <w:t>:</w:t>
      </w:r>
    </w:p>
    <w:p w:rsidR="00655A42" w:rsidRPr="00421F99" w:rsidRDefault="00655A42" w:rsidP="00655A42">
      <w:pPr>
        <w:pStyle w:val="Prrafodelista"/>
        <w:ind w:left="518"/>
        <w:jc w:val="both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Se incluirán todos aquellos gastos correspondientes a trámites administrativos y de formalización de documentos necesarios para la gestión de la Delegación de Alumnos.</w:t>
      </w:r>
    </w:p>
    <w:p w:rsidR="00655A42" w:rsidRPr="00421F99" w:rsidRDefault="00655A42" w:rsidP="00655A42">
      <w:pPr>
        <w:pStyle w:val="Prrafodelista"/>
        <w:ind w:left="518"/>
        <w:jc w:val="both"/>
        <w:rPr>
          <w:rFonts w:ascii="HelveticaNeueLT Std Lt" w:hAnsi="HelveticaNeueLT Std Lt"/>
          <w:sz w:val="24"/>
          <w:lang w:val="es-ES"/>
        </w:rPr>
      </w:pPr>
    </w:p>
    <w:p w:rsidR="00655A42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  <w:r w:rsidRPr="00F363DB">
        <w:rPr>
          <w:rFonts w:ascii="Helvetica LT Std Cond" w:hAnsi="Helvetica LT Std Cond" w:cs="Bauhaus"/>
          <w:sz w:val="24"/>
          <w:lang w:val="es-ES"/>
        </w:rPr>
        <w:t xml:space="preserve">Se presupuestan un total de 0,00 €; </w:t>
      </w:r>
      <w:r w:rsidRPr="00F363DB">
        <w:rPr>
          <w:rFonts w:ascii="Helvetica LT Std Cond" w:hAnsi="Helvetica LT Std Cond" w:cs="Bauhaus"/>
          <w:sz w:val="24"/>
          <w:szCs w:val="24"/>
          <w:lang w:val="es-ES"/>
        </w:rPr>
        <w:t>no es necesario presupuestar nada en este capítulo dado que no se prevé ningún gasto administrativo.</w:t>
      </w:r>
    </w:p>
    <w:p w:rsidR="00655A42" w:rsidRDefault="00655A42" w:rsidP="00655A42">
      <w:pPr>
        <w:pStyle w:val="Prrafodelista"/>
        <w:autoSpaceDE w:val="0"/>
        <w:autoSpaceDN w:val="0"/>
        <w:adjustRightInd w:val="0"/>
        <w:ind w:left="518"/>
        <w:jc w:val="both"/>
        <w:rPr>
          <w:rFonts w:ascii="Helvetica LT Std Cond" w:hAnsi="Helvetica LT Std Cond" w:cs="Bauhaus"/>
          <w:sz w:val="24"/>
          <w:szCs w:val="24"/>
          <w:lang w:val="es-ES"/>
        </w:rPr>
      </w:pPr>
    </w:p>
    <w:p w:rsidR="00655A42" w:rsidRDefault="00655A42" w:rsidP="00655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Rounded LT Std BdCn" w:hAnsi="HelveticaRounded LT Std BdCn" w:cs="Bauhaus"/>
          <w:b/>
          <w:sz w:val="28"/>
          <w:szCs w:val="20"/>
          <w:lang w:val="es-ES"/>
        </w:rPr>
      </w:pPr>
      <w:r w:rsidRPr="00FE1513">
        <w:rPr>
          <w:rFonts w:ascii="HelveticaRounded LT Std BdCn" w:hAnsi="HelveticaRounded LT Std BdCn" w:cs="Bauhaus"/>
          <w:b/>
          <w:sz w:val="28"/>
          <w:szCs w:val="20"/>
          <w:lang w:val="es-ES"/>
        </w:rPr>
        <w:t>C</w:t>
      </w:r>
      <w:r>
        <w:rPr>
          <w:rFonts w:ascii="HelveticaRounded LT Std BdCn" w:hAnsi="HelveticaRounded LT Std BdCn" w:cs="Bauhaus"/>
          <w:b/>
          <w:sz w:val="28"/>
          <w:szCs w:val="20"/>
          <w:lang w:val="es-ES"/>
        </w:rPr>
        <w:t>apítulo 19</w:t>
      </w:r>
      <w:r w:rsidRPr="00FE1513">
        <w:rPr>
          <w:rFonts w:ascii="HelveticaRounded LT Std BdCn" w:hAnsi="HelveticaRounded LT Std BdCn" w:cs="Bauhaus"/>
          <w:b/>
          <w:sz w:val="28"/>
          <w:szCs w:val="20"/>
          <w:lang w:val="es-ES"/>
        </w:rPr>
        <w:t>-Otros:</w:t>
      </w:r>
    </w:p>
    <w:p w:rsidR="00655A42" w:rsidRPr="00655A42" w:rsidRDefault="00655A42" w:rsidP="00655A42">
      <w:pPr>
        <w:pStyle w:val="Prrafodelista"/>
        <w:ind w:left="518"/>
        <w:jc w:val="both"/>
        <w:rPr>
          <w:rFonts w:ascii="HelveticaNeueLT Std Lt" w:hAnsi="HelveticaNeueLT Std Lt"/>
          <w:sz w:val="24"/>
          <w:lang w:val="es-ES"/>
        </w:rPr>
      </w:pPr>
      <w:r w:rsidRPr="00421F99">
        <w:rPr>
          <w:rFonts w:ascii="HelveticaNeueLT Std Lt" w:hAnsi="HelveticaNeueLT Std Lt"/>
          <w:sz w:val="24"/>
          <w:lang w:val="es-ES"/>
        </w:rPr>
        <w:t>Contendrá todos aquellos gastos que no tengan cabida en el resto de los capítulos anteriores.</w:t>
      </w:r>
    </w:p>
    <w:p w:rsidR="00655A42" w:rsidRPr="00D76E5E" w:rsidRDefault="00655A42" w:rsidP="00655A42">
      <w:pPr>
        <w:autoSpaceDE w:val="0"/>
        <w:autoSpaceDN w:val="0"/>
        <w:adjustRightInd w:val="0"/>
        <w:jc w:val="both"/>
        <w:rPr>
          <w:rFonts w:ascii="HelveticaNeueLT Std Lt" w:hAnsi="HelveticaNeueLT Std Lt" w:cs="Bauhaus"/>
          <w:sz w:val="28"/>
          <w:szCs w:val="20"/>
          <w:lang w:val="es-ES"/>
        </w:rPr>
      </w:pPr>
    </w:p>
    <w:p w:rsidR="00655A42" w:rsidRDefault="00655A42" w:rsidP="00655A42">
      <w:pPr>
        <w:tabs>
          <w:tab w:val="left" w:pos="481"/>
        </w:tabs>
        <w:spacing w:before="34"/>
        <w:ind w:left="481"/>
        <w:rPr>
          <w:rFonts w:ascii="Helvetica LT Std Cond" w:hAnsi="Helvetica LT Std Cond" w:cs="Microsoft New Tai Lue"/>
          <w:spacing w:val="-3"/>
          <w:sz w:val="24"/>
          <w:szCs w:val="24"/>
          <w:lang w:val="es-ES"/>
        </w:rPr>
      </w:pPr>
      <w:r w:rsidRPr="00F363DB">
        <w:rPr>
          <w:rFonts w:ascii="Helvetica LT Std Cond" w:hAnsi="Helvetica LT Std Cond" w:cs="Bauhaus"/>
          <w:sz w:val="24"/>
          <w:szCs w:val="24"/>
          <w:lang w:val="es-ES"/>
        </w:rPr>
        <w:t xml:space="preserve">Este año no se prevé ningún gasto en este capítulo, por lo que se presupuestan 0,00 </w:t>
      </w:r>
      <w:r w:rsidRPr="00F363DB">
        <w:rPr>
          <w:rFonts w:ascii="Helvetica LT Std Cond" w:hAnsi="Helvetica LT Std Cond" w:cs="Microsoft New Tai Lue"/>
          <w:spacing w:val="-3"/>
          <w:sz w:val="24"/>
          <w:szCs w:val="24"/>
          <w:lang w:val="es-ES"/>
        </w:rPr>
        <w:t>€.</w:t>
      </w:r>
    </w:p>
    <w:p w:rsidR="00655A42" w:rsidRDefault="00655A42" w:rsidP="00655A42">
      <w:pPr>
        <w:tabs>
          <w:tab w:val="left" w:pos="481"/>
        </w:tabs>
        <w:spacing w:before="34"/>
        <w:ind w:left="481"/>
        <w:rPr>
          <w:rFonts w:ascii="Helvetica LT Std Cond" w:hAnsi="Helvetica LT Std Cond" w:cs="Bauhaus"/>
          <w:sz w:val="24"/>
          <w:szCs w:val="24"/>
          <w:lang w:val="es-ES"/>
        </w:rPr>
      </w:pPr>
    </w:p>
    <w:p w:rsidR="00655A42" w:rsidRDefault="00655A42" w:rsidP="00655A42">
      <w:pPr>
        <w:tabs>
          <w:tab w:val="left" w:pos="481"/>
        </w:tabs>
        <w:ind w:left="481"/>
        <w:rPr>
          <w:rFonts w:ascii="Helvetica LT Std Cond" w:hAnsi="Helvetica LT Std Cond" w:cs="Bauhaus"/>
          <w:b/>
          <w:sz w:val="28"/>
          <w:szCs w:val="24"/>
          <w:lang w:val="es-ES"/>
        </w:rPr>
      </w:pPr>
      <w:r>
        <w:rPr>
          <w:rFonts w:ascii="Helvetica LT Std Cond" w:hAnsi="Helvetica LT Std Cond" w:cs="Bauhaus"/>
          <w:b/>
          <w:sz w:val="28"/>
          <w:szCs w:val="24"/>
          <w:lang w:val="es-ES"/>
        </w:rPr>
        <w:t>En total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se prevé</w:t>
      </w:r>
      <w:r>
        <w:rPr>
          <w:rFonts w:ascii="Helvetica LT Std Cond" w:hAnsi="Helvetica LT Std Cond" w:cs="Bauhaus"/>
          <w:b/>
          <w:sz w:val="28"/>
          <w:szCs w:val="24"/>
          <w:lang w:val="es-ES"/>
        </w:rPr>
        <w:t>n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unos</w:t>
      </w:r>
      <w:r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gastos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totales</w:t>
      </w:r>
      <w:r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de </w:t>
      </w:r>
      <w:r w:rsidR="00644E1E">
        <w:rPr>
          <w:rFonts w:ascii="Helvetica LT Std Cond" w:hAnsi="Helvetica LT Std Cond" w:cs="Bauhaus"/>
          <w:b/>
          <w:sz w:val="28"/>
          <w:szCs w:val="24"/>
          <w:lang w:val="es-ES"/>
        </w:rPr>
        <w:t>1.</w:t>
      </w:r>
      <w:r w:rsidR="005D0541">
        <w:rPr>
          <w:rFonts w:ascii="Helvetica LT Std Cond" w:hAnsi="Helvetica LT Std Cond" w:cs="Bauhaus"/>
          <w:b/>
          <w:sz w:val="28"/>
          <w:szCs w:val="24"/>
          <w:lang w:val="es-ES"/>
        </w:rPr>
        <w:t>740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>,0</w:t>
      </w:r>
      <w:r>
        <w:rPr>
          <w:rFonts w:ascii="Helvetica LT Std Cond" w:hAnsi="Helvetica LT Std Cond" w:cs="Bauhaus"/>
          <w:b/>
          <w:sz w:val="28"/>
          <w:szCs w:val="24"/>
          <w:lang w:val="es-ES"/>
        </w:rPr>
        <w:t>0</w:t>
      </w:r>
      <w:r w:rsidRPr="00D040DB">
        <w:rPr>
          <w:rFonts w:ascii="Helvetica LT Std Cond" w:hAnsi="Helvetica LT Std Cond" w:cs="Bauhaus"/>
          <w:b/>
          <w:sz w:val="28"/>
          <w:szCs w:val="24"/>
          <w:lang w:val="es-ES"/>
        </w:rPr>
        <w:t xml:space="preserve"> €</w:t>
      </w:r>
      <w:r>
        <w:rPr>
          <w:rFonts w:ascii="Helvetica LT Std Cond" w:hAnsi="Helvetica LT Std Cond" w:cs="Bauhaus"/>
          <w:b/>
          <w:sz w:val="28"/>
          <w:szCs w:val="24"/>
          <w:lang w:val="es-ES"/>
        </w:rPr>
        <w:t>.</w:t>
      </w:r>
    </w:p>
    <w:p w:rsidR="00655A42" w:rsidRDefault="00655A42" w:rsidP="00655A42">
      <w:pPr>
        <w:tabs>
          <w:tab w:val="left" w:pos="481"/>
        </w:tabs>
        <w:ind w:left="481"/>
        <w:rPr>
          <w:rFonts w:ascii="Helvetica LT Std Cond" w:hAnsi="Helvetica LT Std Cond" w:cs="Bauhaus"/>
          <w:b/>
          <w:sz w:val="28"/>
          <w:szCs w:val="24"/>
          <w:lang w:val="es-ES"/>
        </w:rPr>
      </w:pPr>
    </w:p>
    <w:p w:rsidR="00655A42" w:rsidRDefault="00655A42" w:rsidP="00655A42">
      <w:pPr>
        <w:tabs>
          <w:tab w:val="left" w:pos="481"/>
        </w:tabs>
        <w:ind w:left="481"/>
        <w:rPr>
          <w:rFonts w:ascii="Helvetica LT Std Cond" w:hAnsi="Helvetica LT Std Cond" w:cs="Bauhaus"/>
          <w:b/>
          <w:sz w:val="28"/>
          <w:szCs w:val="24"/>
          <w:lang w:val="es-ES"/>
        </w:rPr>
      </w:pPr>
    </w:p>
    <w:p w:rsidR="00655A42" w:rsidRPr="004E0302" w:rsidRDefault="00655A42" w:rsidP="00655A42">
      <w:pPr>
        <w:pStyle w:val="Textoindependiente"/>
        <w:spacing w:line="277" w:lineRule="auto"/>
        <w:ind w:left="426" w:right="183"/>
        <w:rPr>
          <w:rFonts w:ascii="Helvetica LT Std Cond" w:hAnsi="Helvetica LT Std Cond"/>
          <w:spacing w:val="-1"/>
          <w:sz w:val="24"/>
          <w:szCs w:val="24"/>
          <w:lang w:val="es-ES"/>
        </w:rPr>
        <w:sectPr w:rsidR="00655A42" w:rsidRPr="004E0302">
          <w:pgSz w:w="11910" w:h="16840"/>
          <w:pgMar w:top="1320" w:right="1540" w:bottom="1200" w:left="1540" w:header="0" w:footer="1002" w:gutter="0"/>
          <w:cols w:space="720"/>
        </w:sectPr>
      </w:pPr>
    </w:p>
    <w:p w:rsidR="009B7F63" w:rsidRDefault="009B7F63" w:rsidP="00655A42">
      <w:pPr>
        <w:pStyle w:val="Textoindependiente"/>
        <w:spacing w:line="277" w:lineRule="auto"/>
        <w:ind w:left="0" w:right="183"/>
        <w:rPr>
          <w:rFonts w:ascii="Helvetica LT Std Cond" w:hAnsi="Helvetica LT Std Cond"/>
          <w:spacing w:val="-1"/>
          <w:sz w:val="24"/>
          <w:szCs w:val="24"/>
          <w:lang w:val="es-ES"/>
        </w:rPr>
      </w:pPr>
    </w:p>
    <w:p w:rsidR="009B7F63" w:rsidRPr="002638F0" w:rsidRDefault="009B7F63" w:rsidP="009B7F63">
      <w:pPr>
        <w:spacing w:before="5"/>
        <w:rPr>
          <w:rFonts w:ascii="Microsoft New Tai Lue" w:eastAsia="Microsoft New Tai Lue" w:hAnsi="Microsoft New Tai Lue" w:cs="Microsoft New Tai Lue"/>
          <w:sz w:val="27"/>
          <w:szCs w:val="27"/>
          <w:lang w:val="es-ES"/>
        </w:rPr>
      </w:pPr>
    </w:p>
    <w:p w:rsidR="009B7F63" w:rsidRDefault="00644E1E" w:rsidP="009B7F63">
      <w:pPr>
        <w:spacing w:line="200" w:lineRule="atLeast"/>
        <w:ind w:left="115"/>
        <w:rPr>
          <w:rFonts w:ascii="Microsoft New Tai Lue" w:eastAsia="Microsoft New Tai Lue" w:hAnsi="Microsoft New Tai Lue" w:cs="Microsoft New Tai Lue"/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57190" cy="281305"/>
                <wp:effectExtent l="3175" t="0" r="6985" b="635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281305"/>
                          <a:chOff x="0" y="0"/>
                          <a:chExt cx="8594" cy="443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5" y="0"/>
                            <a:ext cx="8564" cy="413"/>
                            <a:chOff x="15" y="0"/>
                            <a:chExt cx="8564" cy="413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5" y="0"/>
                              <a:ext cx="8564" cy="413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413 h 413"/>
                                <a:gd name="T2" fmla="*/ 8564 w 8564"/>
                                <a:gd name="T3" fmla="*/ 413 h 413"/>
                                <a:gd name="T4" fmla="*/ 8564 w 8564"/>
                                <a:gd name="T5" fmla="*/ 0 h 413"/>
                                <a:gd name="T6" fmla="*/ 0 w 8564"/>
                                <a:gd name="T7" fmla="*/ 0 h 413"/>
                                <a:gd name="T8" fmla="*/ 0 w 8564"/>
                                <a:gd name="T9" fmla="*/ 413 h 4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4" h="413">
                                  <a:moveTo>
                                    <a:pt x="0" y="413"/>
                                  </a:moveTo>
                                  <a:lnTo>
                                    <a:pt x="8564" y="413"/>
                                  </a:lnTo>
                                  <a:lnTo>
                                    <a:pt x="8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5" y="427"/>
                            <a:ext cx="8564" cy="2"/>
                            <a:chOff x="15" y="427"/>
                            <a:chExt cx="8564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5" y="427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4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8564" cy="42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4E9C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004E9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F63" w:rsidRPr="00FE1513" w:rsidRDefault="009B7F63" w:rsidP="009B7F63">
                                <w:pPr>
                                  <w:spacing w:line="339" w:lineRule="exact"/>
                                  <w:ind w:left="28"/>
                                  <w:rPr>
                                    <w:rFonts w:ascii="HelveticaRounded LT Std BdCn" w:eastAsia="Corbel" w:hAnsi="HelveticaRounded LT Std BdCn" w:cs="Corbe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FE1513">
                                  <w:rPr>
                                    <w:rFonts w:ascii="HelveticaRounded LT Std BdCn" w:hAnsi="HelveticaRounded LT Std BdCn"/>
                                    <w:b/>
                                    <w:spacing w:val="-1"/>
                                    <w:sz w:val="28"/>
                                  </w:rPr>
                                  <w:t>Acuerdo</w:t>
                                </w:r>
                                <w:proofErr w:type="spellEnd"/>
                                <w:r w:rsidRPr="00FE1513">
                                  <w:rPr>
                                    <w:rFonts w:ascii="HelveticaRounded LT Std BdCn" w:hAnsi="HelveticaRounded LT Std BdCn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 w:rsidRPr="00FE1513">
                                  <w:rPr>
                                    <w:rFonts w:ascii="HelveticaRounded LT Std BdCn" w:hAnsi="HelveticaRounded LT Std BdCn"/>
                                    <w:b/>
                                    <w:spacing w:val="-1"/>
                                    <w:sz w:val="28"/>
                                  </w:rPr>
                                  <w:t>de</w:t>
                                </w:r>
                                <w:r w:rsidRPr="00FE1513">
                                  <w:rPr>
                                    <w:rFonts w:ascii="HelveticaRounded LT Std BdCn" w:hAnsi="HelveticaRounded LT Std BdCn"/>
                                    <w:b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E1513">
                                  <w:rPr>
                                    <w:rFonts w:ascii="HelveticaRounded LT Std BdCn" w:hAnsi="HelveticaRounded LT Std BdCn"/>
                                    <w:b/>
                                    <w:sz w:val="28"/>
                                  </w:rPr>
                                  <w:t>aprobación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4" style="width:429.7pt;height:22.15pt;mso-position-horizontal-relative:char;mso-position-vertical-relative:line" coordsize="859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">
                <v:group id="Group 6" o:spid="_x0000_s1045" style="position:absolute;left:15;width:8564;height:413" coordorigin="15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46" style="position:absolute;left:15;width:8564;height:413;visibility:visible;mso-wrap-style:square;v-text-anchor:top" coordsize="856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" path="m,413r8564,l8564,,,,,413xe" fillcolor="#fbd4b4" stroked="f">
                    <v:path arrowok="t" o:connecttype="custom" o:connectlocs="0,413;8564,413;8564,0;0,0;0,413" o:connectangles="0,0,0,0,0"/>
                  </v:shape>
                </v:group>
                <v:group id="Group 3" o:spid="_x0000_s1047" style="position:absolute;left:15;top:427;width:8564;height:2" coordorigin="15,427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48" style="position:absolute;left:15;top:42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" path="m,l8564,e" filled="f" strokeweight="1.54pt">
                    <v:path arrowok="t" o:connecttype="custom" o:connectlocs="0,0;8564,0" o:connectangles="0,0"/>
                  </v:shape>
                  <v:shape id="Text Box 4" o:spid="_x0000_s1049" type="#_x0000_t202" style="position:absolute;left:15;width:85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" fillcolor="#ccdceb" stroked="f">
                    <v:fill color2="#004e9c" focus="100%" type="gradient"/>
                    <v:textbox inset="0,0,0,0">
                      <w:txbxContent>
                        <w:p w:rsidR="009B7F63" w:rsidRPr="00FE1513" w:rsidRDefault="009B7F63" w:rsidP="009B7F63">
                          <w:pPr>
                            <w:spacing w:line="339" w:lineRule="exact"/>
                            <w:ind w:left="28"/>
                            <w:rPr>
                              <w:rFonts w:ascii="HelveticaRounded LT Std BdCn" w:eastAsia="Corbel" w:hAnsi="HelveticaRounded LT Std BdCn" w:cs="Corbe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E1513">
                            <w:rPr>
                              <w:rFonts w:ascii="HelveticaRounded LT Std BdCn" w:hAnsi="HelveticaRounded LT Std BdCn"/>
                              <w:b/>
                              <w:spacing w:val="-1"/>
                              <w:sz w:val="28"/>
                            </w:rPr>
                            <w:t>Acuerdo</w:t>
                          </w:r>
                          <w:proofErr w:type="spellEnd"/>
                          <w:r w:rsidRPr="00FE1513">
                            <w:rPr>
                              <w:rFonts w:ascii="HelveticaRounded LT Std BdCn" w:hAnsi="HelveticaRounded LT Std BdCn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 w:rsidRPr="00FE1513">
                            <w:rPr>
                              <w:rFonts w:ascii="HelveticaRounded LT Std BdCn" w:hAnsi="HelveticaRounded LT Std BdCn"/>
                              <w:b/>
                              <w:spacing w:val="-1"/>
                              <w:sz w:val="28"/>
                            </w:rPr>
                            <w:t>de</w:t>
                          </w:r>
                          <w:r w:rsidRPr="00FE1513">
                            <w:rPr>
                              <w:rFonts w:ascii="HelveticaRounded LT Std BdCn" w:hAnsi="HelveticaRounded LT Std BdC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FE1513">
                            <w:rPr>
                              <w:rFonts w:ascii="HelveticaRounded LT Std BdCn" w:hAnsi="HelveticaRounded LT Std BdCn"/>
                              <w:b/>
                              <w:sz w:val="28"/>
                            </w:rPr>
                            <w:t>aprobación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7F63" w:rsidRDefault="009B7F63" w:rsidP="009B7F63">
      <w:pPr>
        <w:spacing w:before="9"/>
        <w:rPr>
          <w:rFonts w:ascii="Microsoft New Tai Lue" w:eastAsia="Microsoft New Tai Lue" w:hAnsi="Microsoft New Tai Lue" w:cs="Microsoft New Tai Lue"/>
          <w:sz w:val="10"/>
          <w:szCs w:val="10"/>
        </w:rPr>
      </w:pPr>
    </w:p>
    <w:p w:rsidR="00655A42" w:rsidRDefault="00655A42" w:rsidP="00655A42">
      <w:pPr>
        <w:pStyle w:val="Textoindependiente"/>
        <w:spacing w:before="57" w:line="277" w:lineRule="auto"/>
        <w:ind w:left="159" w:right="183"/>
        <w:rPr>
          <w:rFonts w:ascii="Helvetica LT Std Cond" w:hAnsi="Helvetica LT Std Cond"/>
          <w:spacing w:val="-2"/>
          <w:sz w:val="24"/>
          <w:lang w:val="es-ES"/>
        </w:rPr>
      </w:pPr>
      <w:r w:rsidRPr="009B7F63">
        <w:rPr>
          <w:rFonts w:ascii="Helvetica LT Std Cond" w:hAnsi="Helvetica LT Std Cond"/>
          <w:spacing w:val="-1"/>
          <w:sz w:val="24"/>
          <w:lang w:val="es-ES"/>
        </w:rPr>
        <w:t>Esta</w:t>
      </w:r>
      <w:r w:rsidRPr="009B7F63">
        <w:rPr>
          <w:rFonts w:ascii="Helvetica LT Std Cond" w:hAnsi="Helvetica LT Std Cond"/>
          <w:spacing w:val="25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1"/>
          <w:sz w:val="24"/>
          <w:lang w:val="es-ES"/>
        </w:rPr>
        <w:t>memoria</w:t>
      </w:r>
      <w:r w:rsidRPr="009B7F63">
        <w:rPr>
          <w:rFonts w:ascii="Helvetica LT Std Cond" w:hAnsi="Helvetica LT Std Cond"/>
          <w:spacing w:val="25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z w:val="24"/>
          <w:lang w:val="es-ES"/>
        </w:rPr>
        <w:t>se</w:t>
      </w:r>
      <w:r w:rsidRPr="009B7F63">
        <w:rPr>
          <w:rFonts w:ascii="Helvetica LT Std Cond" w:hAnsi="Helvetica LT Std Cond"/>
          <w:spacing w:val="27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2"/>
          <w:sz w:val="24"/>
          <w:lang w:val="es-ES"/>
        </w:rPr>
        <w:t>llevará a su aprob</w:t>
      </w:r>
      <w:r w:rsidRPr="009B7F63">
        <w:rPr>
          <w:rFonts w:ascii="Helvetica LT Std Cond" w:hAnsi="Helvetica LT Std Cond"/>
          <w:spacing w:val="-3"/>
          <w:sz w:val="24"/>
          <w:lang w:val="es-ES"/>
        </w:rPr>
        <w:t xml:space="preserve">ación a la </w:t>
      </w:r>
      <w:r w:rsidRPr="009B7F63">
        <w:rPr>
          <w:rFonts w:ascii="Helvetica LT Std Cond" w:hAnsi="Helvetica LT Std Cond"/>
          <w:spacing w:val="-2"/>
          <w:sz w:val="24"/>
          <w:lang w:val="es-ES"/>
        </w:rPr>
        <w:t>sesión</w:t>
      </w:r>
      <w:r w:rsidRPr="009B7F63">
        <w:rPr>
          <w:rFonts w:ascii="Helvetica LT Std Cond" w:hAnsi="Helvetica LT Std Cond"/>
          <w:spacing w:val="28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1"/>
          <w:sz w:val="24"/>
          <w:lang w:val="es-ES"/>
        </w:rPr>
        <w:t>ordinaria</w:t>
      </w:r>
      <w:r w:rsidRPr="009B7F63">
        <w:rPr>
          <w:rFonts w:ascii="Helvetica LT Std Cond" w:hAnsi="Helvetica LT Std Cond"/>
          <w:spacing w:val="25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2"/>
          <w:sz w:val="24"/>
          <w:lang w:val="es-ES"/>
        </w:rPr>
        <w:t>de</w:t>
      </w:r>
      <w:r w:rsidRPr="009B7F63">
        <w:rPr>
          <w:rFonts w:ascii="Helvetica LT Std Cond" w:hAnsi="Helvetica LT Std Cond"/>
          <w:spacing w:val="27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1"/>
          <w:sz w:val="24"/>
          <w:lang w:val="es-ES"/>
        </w:rPr>
        <w:t>la</w:t>
      </w:r>
      <w:r w:rsidRPr="009B7F63">
        <w:rPr>
          <w:rFonts w:ascii="Helvetica LT Std Cond" w:hAnsi="Helvetica LT Std Cond"/>
          <w:spacing w:val="25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1"/>
          <w:sz w:val="24"/>
          <w:lang w:val="es-ES"/>
        </w:rPr>
        <w:t>Junta</w:t>
      </w:r>
      <w:r w:rsidRPr="009B7F63">
        <w:rPr>
          <w:rFonts w:ascii="Helvetica LT Std Cond" w:hAnsi="Helvetica LT Std Cond"/>
          <w:spacing w:val="25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z w:val="24"/>
          <w:lang w:val="es-ES"/>
        </w:rPr>
        <w:t>de</w:t>
      </w:r>
      <w:r w:rsidRPr="009B7F63">
        <w:rPr>
          <w:rFonts w:ascii="Helvetica LT Std Cond" w:hAnsi="Helvetica LT Std Cond"/>
          <w:spacing w:val="27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2"/>
          <w:sz w:val="24"/>
          <w:lang w:val="es-ES"/>
        </w:rPr>
        <w:t>Delegados</w:t>
      </w:r>
      <w:r w:rsidRPr="009B7F63">
        <w:rPr>
          <w:rFonts w:ascii="Helvetica LT Std Cond" w:hAnsi="Helvetica LT Std Cond"/>
          <w:spacing w:val="22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z w:val="24"/>
          <w:lang w:val="es-ES"/>
        </w:rPr>
        <w:t>de</w:t>
      </w:r>
      <w:r w:rsidRPr="009B7F63">
        <w:rPr>
          <w:rFonts w:ascii="Helvetica LT Std Cond" w:hAnsi="Helvetica LT Std Cond"/>
          <w:spacing w:val="27"/>
          <w:sz w:val="24"/>
          <w:lang w:val="es-ES"/>
        </w:rPr>
        <w:t xml:space="preserve"> </w:t>
      </w:r>
      <w:r w:rsidRPr="009B7F63">
        <w:rPr>
          <w:rFonts w:ascii="Helvetica LT Std Cond" w:hAnsi="Helvetica LT Std Cond"/>
          <w:spacing w:val="-1"/>
          <w:sz w:val="24"/>
          <w:lang w:val="es-ES"/>
        </w:rPr>
        <w:t>la</w:t>
      </w:r>
      <w:r w:rsidRPr="009B7F63">
        <w:rPr>
          <w:rFonts w:ascii="Helvetica LT Std Cond" w:hAnsi="Helvetica LT Std Cond"/>
          <w:spacing w:val="25"/>
          <w:sz w:val="24"/>
          <w:lang w:val="es-ES"/>
        </w:rPr>
        <w:t xml:space="preserve"> </w:t>
      </w:r>
      <w:r w:rsidRPr="00644E1E">
        <w:rPr>
          <w:rFonts w:ascii="Helvetica LT Std Cond" w:hAnsi="Helvetica LT Std Cond"/>
          <w:spacing w:val="-1"/>
          <w:sz w:val="24"/>
          <w:lang w:val="es-ES"/>
        </w:rPr>
        <w:t>Escuela</w:t>
      </w:r>
      <w:r w:rsidRPr="00644E1E">
        <w:rPr>
          <w:rFonts w:ascii="Helvetica LT Std Cond" w:hAnsi="Helvetica LT Std Cond"/>
          <w:spacing w:val="25"/>
          <w:sz w:val="24"/>
          <w:lang w:val="es-ES"/>
        </w:rPr>
        <w:t xml:space="preserve"> </w:t>
      </w:r>
      <w:r w:rsidRPr="00644E1E">
        <w:rPr>
          <w:rFonts w:ascii="Helvetica LT Std Cond" w:hAnsi="Helvetica LT Std Cond"/>
          <w:spacing w:val="-2"/>
          <w:sz w:val="24"/>
          <w:lang w:val="es-ES"/>
        </w:rPr>
        <w:t>Técnica</w:t>
      </w:r>
      <w:r w:rsidRPr="00644E1E">
        <w:rPr>
          <w:rFonts w:ascii="Helvetica LT Std Cond" w:hAnsi="Helvetica LT Std Cond"/>
          <w:spacing w:val="61"/>
          <w:sz w:val="24"/>
          <w:lang w:val="es-ES"/>
        </w:rPr>
        <w:t xml:space="preserve"> </w:t>
      </w:r>
      <w:r w:rsidRPr="00644E1E">
        <w:rPr>
          <w:rFonts w:ascii="Helvetica LT Std Cond" w:hAnsi="Helvetica LT Std Cond"/>
          <w:spacing w:val="-1"/>
          <w:sz w:val="24"/>
          <w:lang w:val="es-ES"/>
        </w:rPr>
        <w:t xml:space="preserve">Superior </w:t>
      </w:r>
      <w:r w:rsidRPr="00644E1E">
        <w:rPr>
          <w:rFonts w:ascii="Helvetica LT Std Cond" w:hAnsi="Helvetica LT Std Cond"/>
          <w:sz w:val="24"/>
          <w:lang w:val="es-ES"/>
        </w:rPr>
        <w:t>de</w:t>
      </w:r>
      <w:r w:rsidRPr="00644E1E">
        <w:rPr>
          <w:rFonts w:ascii="Helvetica LT Std Cond" w:hAnsi="Helvetica LT Std Cond"/>
          <w:spacing w:val="3"/>
          <w:sz w:val="24"/>
          <w:lang w:val="es-ES"/>
        </w:rPr>
        <w:t xml:space="preserve"> </w:t>
      </w:r>
      <w:r w:rsidRPr="00644E1E">
        <w:rPr>
          <w:rFonts w:ascii="Helvetica LT Std Cond" w:hAnsi="Helvetica LT Std Cond"/>
          <w:spacing w:val="-1"/>
          <w:sz w:val="24"/>
          <w:lang w:val="es-ES"/>
        </w:rPr>
        <w:t>Ingeniería</w:t>
      </w:r>
      <w:r w:rsidRPr="00644E1E">
        <w:rPr>
          <w:rFonts w:ascii="Helvetica LT Std Cond" w:hAnsi="Helvetica LT Std Cond"/>
          <w:spacing w:val="-4"/>
          <w:sz w:val="24"/>
          <w:lang w:val="es-ES"/>
        </w:rPr>
        <w:t xml:space="preserve"> </w:t>
      </w:r>
      <w:r w:rsidR="00644E1E" w:rsidRPr="00644E1E">
        <w:rPr>
          <w:rFonts w:ascii="Helvetica LT Std Cond" w:hAnsi="Helvetica LT Std Cond"/>
          <w:sz w:val="24"/>
          <w:lang w:val="es-ES"/>
        </w:rPr>
        <w:t>de Montes, Forestal y del Medio Natural</w:t>
      </w:r>
      <w:r w:rsidRPr="00644E1E">
        <w:rPr>
          <w:rFonts w:ascii="Helvetica LT Std Cond" w:hAnsi="Helvetica LT Std Cond"/>
          <w:spacing w:val="-2"/>
          <w:sz w:val="24"/>
          <w:lang w:val="es-ES"/>
        </w:rPr>
        <w:t xml:space="preserve"> </w:t>
      </w:r>
      <w:r w:rsidRPr="00644E1E">
        <w:rPr>
          <w:rFonts w:ascii="Helvetica LT Std Cond" w:hAnsi="Helvetica LT Std Cond"/>
          <w:sz w:val="24"/>
          <w:lang w:val="es-ES"/>
        </w:rPr>
        <w:t xml:space="preserve">el </w:t>
      </w:r>
      <w:r w:rsidR="005D0541">
        <w:rPr>
          <w:rFonts w:ascii="Helvetica LT Std Cond" w:hAnsi="Helvetica LT Std Cond"/>
          <w:sz w:val="24"/>
          <w:lang w:val="es-ES"/>
        </w:rPr>
        <w:t>lunes</w:t>
      </w:r>
      <w:r w:rsidR="00395928" w:rsidRPr="00644E1E">
        <w:rPr>
          <w:rFonts w:ascii="Helvetica LT Std Cond" w:hAnsi="Helvetica LT Std Cond"/>
          <w:spacing w:val="-1"/>
          <w:sz w:val="24"/>
          <w:lang w:val="es-ES"/>
        </w:rPr>
        <w:t xml:space="preserve"> 2</w:t>
      </w:r>
      <w:r w:rsidR="005D0541">
        <w:rPr>
          <w:rFonts w:ascii="Helvetica LT Std Cond" w:hAnsi="Helvetica LT Std Cond"/>
          <w:spacing w:val="-1"/>
          <w:sz w:val="24"/>
          <w:lang w:val="es-ES"/>
        </w:rPr>
        <w:t>1</w:t>
      </w:r>
      <w:r w:rsidR="00395928" w:rsidRPr="00644E1E">
        <w:rPr>
          <w:rFonts w:ascii="Helvetica LT Std Cond" w:hAnsi="Helvetica LT Std Cond"/>
          <w:spacing w:val="-1"/>
          <w:sz w:val="24"/>
          <w:lang w:val="es-ES"/>
        </w:rPr>
        <w:t xml:space="preserve"> de </w:t>
      </w:r>
      <w:r w:rsidR="005D0541">
        <w:rPr>
          <w:rFonts w:ascii="Helvetica LT Std Cond" w:hAnsi="Helvetica LT Std Cond"/>
          <w:spacing w:val="-1"/>
          <w:sz w:val="24"/>
          <w:lang w:val="es-ES"/>
        </w:rPr>
        <w:t>septiembre</w:t>
      </w:r>
      <w:r w:rsidR="009156EE" w:rsidRPr="00644E1E">
        <w:rPr>
          <w:rFonts w:ascii="Helvetica LT Std Cond" w:hAnsi="Helvetica LT Std Cond"/>
          <w:spacing w:val="-1"/>
          <w:sz w:val="24"/>
          <w:lang w:val="es-ES"/>
        </w:rPr>
        <w:t xml:space="preserve"> </w:t>
      </w:r>
      <w:r w:rsidRPr="00644E1E">
        <w:rPr>
          <w:rFonts w:ascii="Helvetica LT Std Cond" w:hAnsi="Helvetica LT Std Cond"/>
          <w:sz w:val="24"/>
          <w:lang w:val="es-ES"/>
        </w:rPr>
        <w:t>de</w:t>
      </w:r>
      <w:r w:rsidRPr="00644E1E">
        <w:rPr>
          <w:rFonts w:ascii="Helvetica LT Std Cond" w:hAnsi="Helvetica LT Std Cond"/>
          <w:spacing w:val="-2"/>
          <w:sz w:val="24"/>
          <w:lang w:val="es-ES"/>
        </w:rPr>
        <w:t xml:space="preserve"> 20</w:t>
      </w:r>
      <w:r w:rsidR="005D0541">
        <w:rPr>
          <w:rFonts w:ascii="Helvetica LT Std Cond" w:hAnsi="Helvetica LT Std Cond"/>
          <w:spacing w:val="-2"/>
          <w:sz w:val="24"/>
          <w:lang w:val="es-ES"/>
        </w:rPr>
        <w:t>20</w:t>
      </w:r>
      <w:r w:rsidRPr="00644E1E">
        <w:rPr>
          <w:rFonts w:ascii="Helvetica LT Std Cond" w:hAnsi="Helvetica LT Std Cond"/>
          <w:spacing w:val="-2"/>
          <w:sz w:val="24"/>
          <w:lang w:val="es-ES"/>
        </w:rPr>
        <w:t>.</w:t>
      </w:r>
    </w:p>
    <w:p w:rsidR="00655A42" w:rsidRDefault="00655A42" w:rsidP="00655A42">
      <w:pPr>
        <w:spacing w:before="5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</w:p>
    <w:p w:rsidR="00655A42" w:rsidRDefault="00655A42" w:rsidP="00655A42">
      <w:pPr>
        <w:spacing w:before="5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</w:p>
    <w:p w:rsidR="00644E1E" w:rsidRDefault="00644E1E" w:rsidP="00655A42">
      <w:pPr>
        <w:spacing w:before="5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</w:p>
    <w:p w:rsidR="00644E1E" w:rsidRDefault="005D0541" w:rsidP="005D0541">
      <w:pPr>
        <w:spacing w:before="5"/>
        <w:jc w:val="center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  <w:bookmarkStart w:id="6" w:name="_GoBack"/>
      <w:r>
        <w:rPr>
          <w:noProof/>
        </w:rPr>
        <w:drawing>
          <wp:inline distT="0" distB="0" distL="0" distR="0" wp14:anchorId="1C934D0F" wp14:editId="0183B615">
            <wp:extent cx="1950720" cy="79937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4681" cy="8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655A42" w:rsidRDefault="00655A42" w:rsidP="00655A42">
      <w:pPr>
        <w:spacing w:before="5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</w:p>
    <w:p w:rsidR="00655A42" w:rsidRDefault="00655A42" w:rsidP="00655A42">
      <w:pPr>
        <w:spacing w:before="5"/>
        <w:jc w:val="center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  <w:r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  <w:t>Fdo.:</w:t>
      </w:r>
    </w:p>
    <w:p w:rsidR="00655A42" w:rsidRDefault="00655A42" w:rsidP="00655A42">
      <w:pPr>
        <w:spacing w:before="5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</w:p>
    <w:p w:rsidR="00644E1E" w:rsidRPr="00644E1E" w:rsidRDefault="00644E1E" w:rsidP="00655A42">
      <w:pPr>
        <w:spacing w:before="5"/>
        <w:jc w:val="center"/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</w:pPr>
      <w:r w:rsidRPr="00644E1E"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  <w:t>Sergio Lozano</w:t>
      </w:r>
    </w:p>
    <w:p w:rsidR="00655A42" w:rsidRPr="002638F0" w:rsidRDefault="00655A42" w:rsidP="00655A42">
      <w:pPr>
        <w:spacing w:before="5"/>
        <w:jc w:val="center"/>
        <w:rPr>
          <w:lang w:val="es-ES"/>
        </w:rPr>
      </w:pPr>
      <w:r w:rsidRPr="00644E1E"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  <w:t>Tesorero DA-</w:t>
      </w:r>
      <w:r w:rsidR="00644E1E" w:rsidRPr="00644E1E"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  <w:t>ETSIMFMN</w:t>
      </w:r>
    </w:p>
    <w:p w:rsidR="009B7F63" w:rsidRPr="002638F0" w:rsidRDefault="00C27939" w:rsidP="00C27939">
      <w:pPr>
        <w:spacing w:before="5"/>
        <w:ind w:left="5040" w:hanging="2160"/>
        <w:rPr>
          <w:lang w:val="es-ES"/>
        </w:rPr>
      </w:pPr>
      <w:r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  <w:tab/>
      </w:r>
      <w:r w:rsidR="009B7F63">
        <w:rPr>
          <w:rFonts w:ascii="Helvetica LT Std Cond" w:eastAsia="Microsoft New Tai Lue" w:hAnsi="Helvetica LT Std Cond"/>
          <w:spacing w:val="-2"/>
          <w:sz w:val="24"/>
          <w:szCs w:val="20"/>
          <w:lang w:val="es-ES"/>
        </w:rPr>
        <w:t xml:space="preserve">         </w:t>
      </w:r>
    </w:p>
    <w:sectPr w:rsidR="009B7F63" w:rsidRPr="002638F0" w:rsidSect="00F35A05">
      <w:pgSz w:w="11910" w:h="16840"/>
      <w:pgMar w:top="1360" w:right="1540" w:bottom="1200" w:left="15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36" w:rsidRDefault="000E3436">
      <w:r>
        <w:separator/>
      </w:r>
    </w:p>
  </w:endnote>
  <w:endnote w:type="continuationSeparator" w:id="0">
    <w:p w:rsidR="000E3436" w:rsidRDefault="000E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ounded LT Std Bd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Rounded Condensed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uhau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4" w:rsidRDefault="00644E1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9916160</wp:posOffset>
              </wp:positionV>
              <wp:extent cx="122555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B04" w:rsidRDefault="00E753E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C48A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D0B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02.7pt;margin-top:780.8pt;width:9.65pt;height:13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" filled="f" stroked="f">
              <v:textbox inset="0,0,0,0">
                <w:txbxContent>
                  <w:p w:rsidR="00E83B04" w:rsidRDefault="00E753E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C48A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D0B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04" w:rsidRDefault="00550074" w:rsidP="00550074">
    <w:pPr>
      <w:rPr>
        <w:rFonts w:ascii="Helvetica Rounded Condensed" w:hAnsi="Helvetica Rounded Condensed"/>
        <w:sz w:val="24"/>
      </w:rPr>
    </w:pPr>
    <w:r w:rsidRPr="00550074">
      <w:rPr>
        <w:rFonts w:ascii="Helvetica Rounded Condensed" w:hAnsi="Helvetica Rounded Condensed"/>
        <w:sz w:val="24"/>
      </w:rPr>
      <w:t xml:space="preserve">    </w:t>
    </w:r>
  </w:p>
  <w:p w:rsidR="00942D0B" w:rsidRPr="00550074" w:rsidRDefault="00644E1E" w:rsidP="00550074">
    <w:pPr>
      <w:rPr>
        <w:rFonts w:ascii="Helvetica Rounded Condensed" w:hAnsi="Helvetica Rounded Condensed"/>
        <w:sz w:val="24"/>
      </w:rPr>
    </w:pPr>
    <w:r>
      <w:rPr>
        <w:rFonts w:ascii="Helvetica Rounded Condensed" w:hAnsi="Helvetica Rounded Condensed"/>
        <w:noProof/>
        <w:color w:val="808080" w:themeColor="background1" w:themeShade="80"/>
        <w:sz w:val="24"/>
      </w:rPr>
      <mc:AlternateContent>
        <mc:Choice Requires="wps">
          <w:drawing>
            <wp:anchor distT="0" distB="0" distL="114300" distR="114300" simplePos="0" relativeHeight="503307304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119380</wp:posOffset>
              </wp:positionV>
              <wp:extent cx="4064635" cy="266700"/>
              <wp:effectExtent l="0" t="0" r="254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074" w:rsidRDefault="00942D0B">
                          <w:pPr>
                            <w:rPr>
                              <w:lang w:val="es-ES"/>
                            </w:rPr>
                          </w:pPr>
                          <w:r w:rsidRPr="00942D0B">
                            <w:rPr>
                              <w:rFonts w:ascii="Helvetica LT Std Cond Light" w:hAnsi="Helvetica LT Std Cond Light"/>
                              <w:color w:val="808080" w:themeColor="background1" w:themeShade="80"/>
                              <w:sz w:val="24"/>
                              <w:lang w:val="es-ES"/>
                            </w:rPr>
                            <w:t xml:space="preserve">Modificación del </w:t>
                          </w:r>
                          <w:r w:rsidR="00550074" w:rsidRPr="00942D0B">
                            <w:rPr>
                              <w:rFonts w:ascii="Helvetica LT Std Cond Light" w:hAnsi="Helvetica LT Std Cond Light"/>
                              <w:color w:val="808080" w:themeColor="background1" w:themeShade="80"/>
                              <w:sz w:val="24"/>
                              <w:lang w:val="es-ES"/>
                            </w:rPr>
                            <w:t xml:space="preserve">Presupuesto </w:t>
                          </w:r>
                          <w:r w:rsidR="00576102" w:rsidRPr="00E369BE">
                            <w:rPr>
                              <w:rFonts w:ascii="Helvetica LT Std Cond Light" w:hAnsi="Helvetica LT Std Cond Light"/>
                              <w:color w:val="A6A6A6" w:themeColor="background1" w:themeShade="A6"/>
                              <w:sz w:val="24"/>
                              <w:lang w:val="es-ES"/>
                            </w:rPr>
                            <w:t>DA-E</w:t>
                          </w:r>
                          <w:r w:rsidR="00E369BE" w:rsidRPr="00E369BE">
                            <w:rPr>
                              <w:rFonts w:ascii="Helvetica LT Std Cond Light" w:hAnsi="Helvetica LT Std Cond Light"/>
                              <w:color w:val="A6A6A6" w:themeColor="background1" w:themeShade="A6"/>
                              <w:sz w:val="24"/>
                              <w:lang w:val="es-ES"/>
                            </w:rPr>
                            <w:t>TSIMFMN</w:t>
                          </w:r>
                          <w:r w:rsidR="00576102">
                            <w:rPr>
                              <w:rFonts w:ascii="Helvetica LT Std Cond Light" w:hAnsi="Helvetica LT Std Cond Light"/>
                              <w:color w:val="A6A6A6" w:themeColor="background1" w:themeShade="A6"/>
                              <w:sz w:val="24"/>
                              <w:lang w:val="es-ES"/>
                            </w:rPr>
                            <w:t xml:space="preserve"> 2</w:t>
                          </w:r>
                          <w:r w:rsidR="00550074" w:rsidRPr="00942D0B">
                            <w:rPr>
                              <w:rFonts w:ascii="Helvetica LT Std Cond Light" w:hAnsi="Helvetica LT Std Cond Light"/>
                              <w:color w:val="A6A6A6" w:themeColor="background1" w:themeShade="A6"/>
                              <w:sz w:val="24"/>
                              <w:lang w:val="es-ES"/>
                            </w:rPr>
                            <w:t>01</w:t>
                          </w:r>
                          <w:r w:rsidR="00E369BE">
                            <w:rPr>
                              <w:rFonts w:ascii="Helvetica LT Std Cond Light" w:hAnsi="Helvetica LT Std Cond Light"/>
                              <w:color w:val="A6A6A6" w:themeColor="background1" w:themeShade="A6"/>
                              <w:sz w:val="24"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8.75pt;margin-top:9.4pt;width:320.05pt;height:21pt;z-index:503307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" stroked="f">
              <v:textbox style="mso-fit-shape-to-text:t">
                <w:txbxContent>
                  <w:p w:rsidR="00550074" w:rsidRDefault="00942D0B">
                    <w:pPr>
                      <w:rPr>
                        <w:lang w:val="es-ES"/>
                      </w:rPr>
                    </w:pPr>
                    <w:r w:rsidRPr="00942D0B">
                      <w:rPr>
                        <w:rFonts w:ascii="Helvetica LT Std Cond Light" w:hAnsi="Helvetica LT Std Cond Light"/>
                        <w:color w:val="808080" w:themeColor="background1" w:themeShade="80"/>
                        <w:sz w:val="24"/>
                        <w:lang w:val="es-ES"/>
                      </w:rPr>
                      <w:t xml:space="preserve">Modificación del </w:t>
                    </w:r>
                    <w:r w:rsidR="00550074" w:rsidRPr="00942D0B">
                      <w:rPr>
                        <w:rFonts w:ascii="Helvetica LT Std Cond Light" w:hAnsi="Helvetica LT Std Cond Light"/>
                        <w:color w:val="808080" w:themeColor="background1" w:themeShade="80"/>
                        <w:sz w:val="24"/>
                        <w:lang w:val="es-ES"/>
                      </w:rPr>
                      <w:t xml:space="preserve">Presupuesto </w:t>
                    </w:r>
                    <w:r w:rsidR="00576102" w:rsidRPr="00E369BE">
                      <w:rPr>
                        <w:rFonts w:ascii="Helvetica LT Std Cond Light" w:hAnsi="Helvetica LT Std Cond Light"/>
                        <w:color w:val="A6A6A6" w:themeColor="background1" w:themeShade="A6"/>
                        <w:sz w:val="24"/>
                        <w:lang w:val="es-ES"/>
                      </w:rPr>
                      <w:t>DA-E</w:t>
                    </w:r>
                    <w:r w:rsidR="00E369BE" w:rsidRPr="00E369BE">
                      <w:rPr>
                        <w:rFonts w:ascii="Helvetica LT Std Cond Light" w:hAnsi="Helvetica LT Std Cond Light"/>
                        <w:color w:val="A6A6A6" w:themeColor="background1" w:themeShade="A6"/>
                        <w:sz w:val="24"/>
                        <w:lang w:val="es-ES"/>
                      </w:rPr>
                      <w:t>TSIMFMN</w:t>
                    </w:r>
                    <w:r w:rsidR="00576102">
                      <w:rPr>
                        <w:rFonts w:ascii="Helvetica LT Std Cond Light" w:hAnsi="Helvetica LT Std Cond Light"/>
                        <w:color w:val="A6A6A6" w:themeColor="background1" w:themeShade="A6"/>
                        <w:sz w:val="24"/>
                        <w:lang w:val="es-ES"/>
                      </w:rPr>
                      <w:t xml:space="preserve"> 2</w:t>
                    </w:r>
                    <w:r w:rsidR="00550074" w:rsidRPr="00942D0B">
                      <w:rPr>
                        <w:rFonts w:ascii="Helvetica LT Std Cond Light" w:hAnsi="Helvetica LT Std Cond Light"/>
                        <w:color w:val="A6A6A6" w:themeColor="background1" w:themeShade="A6"/>
                        <w:sz w:val="24"/>
                        <w:lang w:val="es-ES"/>
                      </w:rPr>
                      <w:t>01</w:t>
                    </w:r>
                    <w:r w:rsidR="00E369BE">
                      <w:rPr>
                        <w:rFonts w:ascii="Helvetica LT Std Cond Light" w:hAnsi="Helvetica LT Std Cond Light"/>
                        <w:color w:val="A6A6A6" w:themeColor="background1" w:themeShade="A6"/>
                        <w:sz w:val="24"/>
                        <w:lang w:val="es-E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Rounded Condensed" w:hAnsi="Helvetica Rounded Condensed"/>
        <w:noProof/>
        <w:sz w:val="24"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10074275</wp:posOffset>
              </wp:positionV>
              <wp:extent cx="27305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B04" w:rsidRPr="00942D0B" w:rsidRDefault="00E753E5">
                          <w:pPr>
                            <w:spacing w:line="245" w:lineRule="exact"/>
                            <w:ind w:left="40"/>
                            <w:rPr>
                              <w:rFonts w:ascii="Helvetica Rounded Condensed" w:eastAsia="Calibri" w:hAnsi="Helvetica Rounded Condensed" w:cs="Calibri"/>
                              <w:sz w:val="24"/>
                            </w:rPr>
                          </w:pPr>
                          <w:r w:rsidRPr="00942D0B">
                            <w:rPr>
                              <w:rFonts w:ascii="Helvetica Rounded Condensed" w:hAnsi="Helvetica Rounded Condensed"/>
                              <w:sz w:val="24"/>
                            </w:rPr>
                            <w:fldChar w:fldCharType="begin"/>
                          </w:r>
                          <w:r w:rsidR="009C48AF" w:rsidRPr="00942D0B">
                            <w:rPr>
                              <w:rFonts w:ascii="Helvetica Rounded Condensed" w:hAnsi="Helvetica Rounded Condensed"/>
                              <w:sz w:val="24"/>
                            </w:rPr>
                            <w:instrText xml:space="preserve"> PAGE </w:instrText>
                          </w:r>
                          <w:r w:rsidRPr="00942D0B">
                            <w:rPr>
                              <w:rFonts w:ascii="Helvetica Rounded Condensed" w:hAnsi="Helvetica Rounded Condensed"/>
                              <w:sz w:val="24"/>
                            </w:rPr>
                            <w:fldChar w:fldCharType="separate"/>
                          </w:r>
                          <w:r w:rsidR="009156EE">
                            <w:rPr>
                              <w:rFonts w:ascii="Helvetica Rounded Condensed" w:hAnsi="Helvetica Rounded Condensed"/>
                              <w:noProof/>
                              <w:sz w:val="24"/>
                            </w:rPr>
                            <w:t>11</w:t>
                          </w:r>
                          <w:r w:rsidRPr="00942D0B">
                            <w:rPr>
                              <w:rFonts w:ascii="Helvetica Rounded Condensed" w:hAnsi="Helvetica Rounded Condensed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2" type="#_x0000_t202" style="position:absolute;margin-left:82.95pt;margin-top:793.25pt;width:21.5pt;height:13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" filled="f" stroked="f">
              <v:textbox inset="0,0,0,0">
                <w:txbxContent>
                  <w:p w:rsidR="00E83B04" w:rsidRPr="00942D0B" w:rsidRDefault="00E753E5">
                    <w:pPr>
                      <w:spacing w:line="245" w:lineRule="exact"/>
                      <w:ind w:left="40"/>
                      <w:rPr>
                        <w:rFonts w:ascii="Helvetica Rounded Condensed" w:eastAsia="Calibri" w:hAnsi="Helvetica Rounded Condensed" w:cs="Calibri"/>
                        <w:sz w:val="24"/>
                      </w:rPr>
                    </w:pPr>
                    <w:r w:rsidRPr="00942D0B">
                      <w:rPr>
                        <w:rFonts w:ascii="Helvetica Rounded Condensed" w:hAnsi="Helvetica Rounded Condensed"/>
                        <w:sz w:val="24"/>
                      </w:rPr>
                      <w:fldChar w:fldCharType="begin"/>
                    </w:r>
                    <w:r w:rsidR="009C48AF" w:rsidRPr="00942D0B">
                      <w:rPr>
                        <w:rFonts w:ascii="Helvetica Rounded Condensed" w:hAnsi="Helvetica Rounded Condensed"/>
                        <w:sz w:val="24"/>
                      </w:rPr>
                      <w:instrText xml:space="preserve"> PAGE </w:instrText>
                    </w:r>
                    <w:r w:rsidRPr="00942D0B">
                      <w:rPr>
                        <w:rFonts w:ascii="Helvetica Rounded Condensed" w:hAnsi="Helvetica Rounded Condensed"/>
                        <w:sz w:val="24"/>
                      </w:rPr>
                      <w:fldChar w:fldCharType="separate"/>
                    </w:r>
                    <w:r w:rsidR="009156EE">
                      <w:rPr>
                        <w:rFonts w:ascii="Helvetica Rounded Condensed" w:hAnsi="Helvetica Rounded Condensed"/>
                        <w:noProof/>
                        <w:sz w:val="24"/>
                      </w:rPr>
                      <w:t>11</w:t>
                    </w:r>
                    <w:r w:rsidRPr="00942D0B">
                      <w:rPr>
                        <w:rFonts w:ascii="Helvetica Rounded Condensed" w:hAnsi="Helvetica Rounded Condensed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elvetica Rounded Condensed" w:hAnsi="Helvetica Rounded Condensed"/>
        <w:noProof/>
        <w:color w:val="808080" w:themeColor="background1" w:themeShade="80"/>
        <w:sz w:val="24"/>
        <w:lang w:val="es-ES" w:eastAsia="es-ES"/>
      </w:rPr>
      <mc:AlternateContent>
        <mc:Choice Requires="wps">
          <w:drawing>
            <wp:anchor distT="0" distB="0" distL="114299" distR="114299" simplePos="0" relativeHeight="503308328" behindDoc="0" locked="0" layoutInCell="1" allowOverlap="1">
              <wp:simplePos x="0" y="0"/>
              <wp:positionH relativeFrom="column">
                <wp:posOffset>311784</wp:posOffset>
              </wp:positionH>
              <wp:positionV relativeFrom="paragraph">
                <wp:posOffset>140335</wp:posOffset>
              </wp:positionV>
              <wp:extent cx="0" cy="259080"/>
              <wp:effectExtent l="0" t="0" r="19050" b="762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59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117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4.55pt;margin-top:11.05pt;width:0;height:20.4pt;flip:y;z-index:503308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" strokecolor="#96969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36" w:rsidRDefault="000E3436">
      <w:r>
        <w:separator/>
      </w:r>
    </w:p>
  </w:footnote>
  <w:footnote w:type="continuationSeparator" w:id="0">
    <w:p w:rsidR="000E3436" w:rsidRDefault="000E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158"/>
    <w:multiLevelType w:val="hybridMultilevel"/>
    <w:tmpl w:val="9BA46D34"/>
    <w:lvl w:ilvl="0" w:tplc="0C0A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 w15:restartNumberingAfterBreak="0">
    <w:nsid w:val="0DDC754B"/>
    <w:multiLevelType w:val="hybridMultilevel"/>
    <w:tmpl w:val="8F8685A8"/>
    <w:lvl w:ilvl="0" w:tplc="0C0A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58D772FC"/>
    <w:multiLevelType w:val="hybridMultilevel"/>
    <w:tmpl w:val="1CB49CCC"/>
    <w:lvl w:ilvl="0" w:tplc="B1405F00">
      <w:start w:val="1"/>
      <w:numFmt w:val="decimal"/>
      <w:lvlText w:val="(%1)"/>
      <w:lvlJc w:val="left"/>
      <w:pPr>
        <w:ind w:left="159" w:hanging="322"/>
      </w:pPr>
      <w:rPr>
        <w:rFonts w:ascii="Microsoft New Tai Lue" w:eastAsia="Microsoft New Tai Lue" w:hAnsi="Microsoft New Tai Lue" w:hint="default"/>
        <w:b/>
        <w:bCs/>
        <w:spacing w:val="2"/>
        <w:sz w:val="20"/>
        <w:szCs w:val="20"/>
      </w:rPr>
    </w:lvl>
    <w:lvl w:ilvl="1" w:tplc="F208A096">
      <w:start w:val="1"/>
      <w:numFmt w:val="bullet"/>
      <w:lvlText w:val="•"/>
      <w:lvlJc w:val="left"/>
      <w:pPr>
        <w:ind w:left="1025" w:hanging="322"/>
      </w:pPr>
      <w:rPr>
        <w:rFonts w:hint="default"/>
      </w:rPr>
    </w:lvl>
    <w:lvl w:ilvl="2" w:tplc="29F4BC92">
      <w:start w:val="1"/>
      <w:numFmt w:val="bullet"/>
      <w:lvlText w:val="•"/>
      <w:lvlJc w:val="left"/>
      <w:pPr>
        <w:ind w:left="1892" w:hanging="322"/>
      </w:pPr>
      <w:rPr>
        <w:rFonts w:hint="default"/>
      </w:rPr>
    </w:lvl>
    <w:lvl w:ilvl="3" w:tplc="DA08E934">
      <w:start w:val="1"/>
      <w:numFmt w:val="bullet"/>
      <w:lvlText w:val="•"/>
      <w:lvlJc w:val="left"/>
      <w:pPr>
        <w:ind w:left="2758" w:hanging="322"/>
      </w:pPr>
      <w:rPr>
        <w:rFonts w:hint="default"/>
      </w:rPr>
    </w:lvl>
    <w:lvl w:ilvl="4" w:tplc="251C1DAE">
      <w:start w:val="1"/>
      <w:numFmt w:val="bullet"/>
      <w:lvlText w:val="•"/>
      <w:lvlJc w:val="left"/>
      <w:pPr>
        <w:ind w:left="3625" w:hanging="322"/>
      </w:pPr>
      <w:rPr>
        <w:rFonts w:hint="default"/>
      </w:rPr>
    </w:lvl>
    <w:lvl w:ilvl="5" w:tplc="17B49CA8">
      <w:start w:val="1"/>
      <w:numFmt w:val="bullet"/>
      <w:lvlText w:val="•"/>
      <w:lvlJc w:val="left"/>
      <w:pPr>
        <w:ind w:left="4491" w:hanging="322"/>
      </w:pPr>
      <w:rPr>
        <w:rFonts w:hint="default"/>
      </w:rPr>
    </w:lvl>
    <w:lvl w:ilvl="6" w:tplc="852EA6BE">
      <w:start w:val="1"/>
      <w:numFmt w:val="bullet"/>
      <w:lvlText w:val="•"/>
      <w:lvlJc w:val="left"/>
      <w:pPr>
        <w:ind w:left="5358" w:hanging="322"/>
      </w:pPr>
      <w:rPr>
        <w:rFonts w:hint="default"/>
      </w:rPr>
    </w:lvl>
    <w:lvl w:ilvl="7" w:tplc="40182F52">
      <w:start w:val="1"/>
      <w:numFmt w:val="bullet"/>
      <w:lvlText w:val="•"/>
      <w:lvlJc w:val="left"/>
      <w:pPr>
        <w:ind w:left="6224" w:hanging="322"/>
      </w:pPr>
      <w:rPr>
        <w:rFonts w:hint="default"/>
      </w:rPr>
    </w:lvl>
    <w:lvl w:ilvl="8" w:tplc="CE540CE2">
      <w:start w:val="1"/>
      <w:numFmt w:val="bullet"/>
      <w:lvlText w:val="•"/>
      <w:lvlJc w:val="left"/>
      <w:pPr>
        <w:ind w:left="7091" w:hanging="322"/>
      </w:pPr>
      <w:rPr>
        <w:rFonts w:hint="default"/>
      </w:rPr>
    </w:lvl>
  </w:abstractNum>
  <w:abstractNum w:abstractNumId="3" w15:restartNumberingAfterBreak="0">
    <w:nsid w:val="5D136713"/>
    <w:multiLevelType w:val="hybridMultilevel"/>
    <w:tmpl w:val="113EDA2A"/>
    <w:lvl w:ilvl="0" w:tplc="0C0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4e9c,#009ee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4"/>
    <w:rsid w:val="00007A16"/>
    <w:rsid w:val="00021EDB"/>
    <w:rsid w:val="00043B22"/>
    <w:rsid w:val="00083213"/>
    <w:rsid w:val="00094618"/>
    <w:rsid w:val="000A371E"/>
    <w:rsid w:val="000C2C65"/>
    <w:rsid w:val="000D65AE"/>
    <w:rsid w:val="000E3436"/>
    <w:rsid w:val="001D28F3"/>
    <w:rsid w:val="0025066B"/>
    <w:rsid w:val="00261C6F"/>
    <w:rsid w:val="002638F0"/>
    <w:rsid w:val="0028013B"/>
    <w:rsid w:val="002E1FC5"/>
    <w:rsid w:val="002E7AF1"/>
    <w:rsid w:val="00302A0D"/>
    <w:rsid w:val="00317C06"/>
    <w:rsid w:val="00322ABF"/>
    <w:rsid w:val="00395928"/>
    <w:rsid w:val="00397EF3"/>
    <w:rsid w:val="00436C3F"/>
    <w:rsid w:val="0045142F"/>
    <w:rsid w:val="0046285F"/>
    <w:rsid w:val="004831F3"/>
    <w:rsid w:val="004A4FA9"/>
    <w:rsid w:val="004E0302"/>
    <w:rsid w:val="004F4531"/>
    <w:rsid w:val="0050476D"/>
    <w:rsid w:val="0052224B"/>
    <w:rsid w:val="00546FDF"/>
    <w:rsid w:val="00550074"/>
    <w:rsid w:val="005529F4"/>
    <w:rsid w:val="005757FA"/>
    <w:rsid w:val="00576102"/>
    <w:rsid w:val="00580F73"/>
    <w:rsid w:val="00581B64"/>
    <w:rsid w:val="005D0541"/>
    <w:rsid w:val="00644E1E"/>
    <w:rsid w:val="00655A42"/>
    <w:rsid w:val="007D6777"/>
    <w:rsid w:val="00805076"/>
    <w:rsid w:val="008672C2"/>
    <w:rsid w:val="008833E9"/>
    <w:rsid w:val="008F1029"/>
    <w:rsid w:val="00902801"/>
    <w:rsid w:val="009156EE"/>
    <w:rsid w:val="0094198E"/>
    <w:rsid w:val="00942D0B"/>
    <w:rsid w:val="009B246D"/>
    <w:rsid w:val="009B7F63"/>
    <w:rsid w:val="009C48AF"/>
    <w:rsid w:val="009D4551"/>
    <w:rsid w:val="009E3ECF"/>
    <w:rsid w:val="00A02623"/>
    <w:rsid w:val="00A26143"/>
    <w:rsid w:val="00AF6F97"/>
    <w:rsid w:val="00B11D92"/>
    <w:rsid w:val="00B12A66"/>
    <w:rsid w:val="00B4081A"/>
    <w:rsid w:val="00C05533"/>
    <w:rsid w:val="00C16AA0"/>
    <w:rsid w:val="00C218A3"/>
    <w:rsid w:val="00C27939"/>
    <w:rsid w:val="00C5056C"/>
    <w:rsid w:val="00C50EF6"/>
    <w:rsid w:val="00C72BB7"/>
    <w:rsid w:val="00D34C83"/>
    <w:rsid w:val="00D464E9"/>
    <w:rsid w:val="00D540C7"/>
    <w:rsid w:val="00DB3DF0"/>
    <w:rsid w:val="00DE0829"/>
    <w:rsid w:val="00DF53E1"/>
    <w:rsid w:val="00E050AC"/>
    <w:rsid w:val="00E14507"/>
    <w:rsid w:val="00E34E02"/>
    <w:rsid w:val="00E369BE"/>
    <w:rsid w:val="00E413C5"/>
    <w:rsid w:val="00E74DF1"/>
    <w:rsid w:val="00E753E5"/>
    <w:rsid w:val="00E83B04"/>
    <w:rsid w:val="00EC45DF"/>
    <w:rsid w:val="00ED158E"/>
    <w:rsid w:val="00F10164"/>
    <w:rsid w:val="00F10FD5"/>
    <w:rsid w:val="00F170CD"/>
    <w:rsid w:val="00F20871"/>
    <w:rsid w:val="00F35A05"/>
    <w:rsid w:val="00F363DB"/>
    <w:rsid w:val="00F65AF0"/>
    <w:rsid w:val="00F9254C"/>
    <w:rsid w:val="00FA7796"/>
    <w:rsid w:val="00FB2F6F"/>
    <w:rsid w:val="00FB487A"/>
    <w:rsid w:val="00FE1513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e9c,#009ee0"/>
    </o:shapedefaults>
    <o:shapelayout v:ext="edit">
      <o:idmap v:ext="edit" data="1"/>
    </o:shapelayout>
  </w:shapeDefaults>
  <w:decimalSymbol w:val=","/>
  <w:listSeparator w:val=";"/>
  <w14:docId w14:val="3AA3C874"/>
  <w15:docId w15:val="{C8F74614-AB9D-4303-9D73-E7784781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F73"/>
  </w:style>
  <w:style w:type="paragraph" w:styleId="Ttulo1">
    <w:name w:val="heading 1"/>
    <w:basedOn w:val="Normal"/>
    <w:uiPriority w:val="1"/>
    <w:qFormat/>
    <w:rsid w:val="00F35A05"/>
    <w:pPr>
      <w:spacing w:before="189"/>
      <w:outlineLvl w:val="0"/>
    </w:pPr>
    <w:rPr>
      <w:rFonts w:ascii="Corbel" w:eastAsia="Corbel" w:hAnsi="Corbel"/>
      <w:sz w:val="28"/>
      <w:szCs w:val="28"/>
    </w:rPr>
  </w:style>
  <w:style w:type="paragraph" w:styleId="Ttulo2">
    <w:name w:val="heading 2"/>
    <w:basedOn w:val="Normal"/>
    <w:uiPriority w:val="1"/>
    <w:qFormat/>
    <w:rsid w:val="00F35A05"/>
    <w:pPr>
      <w:ind w:left="533" w:hanging="432"/>
      <w:outlineLvl w:val="1"/>
    </w:pPr>
    <w:rPr>
      <w:rFonts w:ascii="Microsoft New Tai Lue" w:eastAsia="Microsoft New Tai Lue" w:hAnsi="Microsoft New Tai Lu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35A05"/>
    <w:pPr>
      <w:ind w:left="158"/>
    </w:pPr>
    <w:rPr>
      <w:rFonts w:ascii="Microsoft New Tai Lue" w:eastAsia="Microsoft New Tai Lue" w:hAnsi="Microsoft New Tai Lue"/>
      <w:sz w:val="20"/>
      <w:szCs w:val="20"/>
    </w:rPr>
  </w:style>
  <w:style w:type="paragraph" w:styleId="Prrafodelista">
    <w:name w:val="List Paragraph"/>
    <w:basedOn w:val="Normal"/>
    <w:uiPriority w:val="34"/>
    <w:qFormat/>
    <w:rsid w:val="00F35A05"/>
  </w:style>
  <w:style w:type="paragraph" w:customStyle="1" w:styleId="TableParagraph">
    <w:name w:val="Table Paragraph"/>
    <w:basedOn w:val="Normal"/>
    <w:uiPriority w:val="1"/>
    <w:qFormat/>
    <w:rsid w:val="00F35A05"/>
  </w:style>
  <w:style w:type="paragraph" w:styleId="Textodeglobo">
    <w:name w:val="Balloon Text"/>
    <w:basedOn w:val="Normal"/>
    <w:link w:val="TextodegloboCar"/>
    <w:uiPriority w:val="99"/>
    <w:semiHidden/>
    <w:unhideWhenUsed/>
    <w:rsid w:val="00250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6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10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029"/>
  </w:style>
  <w:style w:type="paragraph" w:styleId="Piedepgina">
    <w:name w:val="footer"/>
    <w:basedOn w:val="Normal"/>
    <w:link w:val="PiedepginaCar"/>
    <w:uiPriority w:val="99"/>
    <w:unhideWhenUsed/>
    <w:rsid w:val="008F10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1E99-DDF8-41EF-BC22-E40D3514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</dc:creator>
  <cp:lastModifiedBy>F</cp:lastModifiedBy>
  <cp:revision>2</cp:revision>
  <cp:lastPrinted>2016-12-10T21:11:00Z</cp:lastPrinted>
  <dcterms:created xsi:type="dcterms:W3CDTF">2020-09-22T19:31:00Z</dcterms:created>
  <dcterms:modified xsi:type="dcterms:W3CDTF">2020-09-22T19:31:00Z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2016-10-27T00:00:00Z</vt:filetime>
  </property>
</Properties>
</file>